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EB" w:rsidRPr="001D34EB" w:rsidRDefault="001D34EB" w:rsidP="001D34EB">
      <w:pPr>
        <w:spacing w:after="0" w:line="240" w:lineRule="auto"/>
        <w:outlineLvl w:val="1"/>
        <w:rPr>
          <w:rFonts w:ascii="Arial" w:eastAsia="Times New Roman" w:hAnsi="Arial" w:cs="Arial"/>
          <w:color w:val="565656"/>
          <w:sz w:val="36"/>
          <w:szCs w:val="36"/>
        </w:rPr>
      </w:pPr>
      <w:r w:rsidRPr="001D34EB">
        <w:rPr>
          <w:rFonts w:ascii="Arial" w:eastAsia="Times New Roman" w:hAnsi="Arial" w:cs="Arial"/>
          <w:color w:val="565656"/>
          <w:sz w:val="36"/>
          <w:szCs w:val="36"/>
        </w:rPr>
        <w:fldChar w:fldCharType="begin"/>
      </w:r>
      <w:r w:rsidRPr="001D34EB">
        <w:rPr>
          <w:rFonts w:ascii="Arial" w:eastAsia="Times New Roman" w:hAnsi="Arial" w:cs="Arial"/>
          <w:color w:val="565656"/>
          <w:sz w:val="36"/>
          <w:szCs w:val="36"/>
        </w:rPr>
        <w:instrText xml:space="preserve"> HYPERLINK "http://www.opinion-maker.org/2011/01/british-intelligence-reports/" \o "British Intelligence Reports……………." </w:instrText>
      </w:r>
      <w:r w:rsidRPr="001D34EB">
        <w:rPr>
          <w:rFonts w:ascii="Arial" w:eastAsia="Times New Roman" w:hAnsi="Arial" w:cs="Arial"/>
          <w:color w:val="565656"/>
          <w:sz w:val="36"/>
          <w:szCs w:val="36"/>
        </w:rPr>
        <w:fldChar w:fldCharType="separate"/>
      </w:r>
      <w:r w:rsidRPr="001D34EB">
        <w:rPr>
          <w:rFonts w:ascii="Arial" w:eastAsia="Times New Roman" w:hAnsi="Arial" w:cs="Arial"/>
          <w:color w:val="2A2A2A"/>
          <w:sz w:val="36"/>
          <w:szCs w:val="36"/>
          <w:u w:val="single"/>
        </w:rPr>
        <w:t>British Intelligence Reports…………….</w:t>
      </w:r>
      <w:r w:rsidRPr="001D34EB">
        <w:rPr>
          <w:rFonts w:ascii="Arial" w:eastAsia="Times New Roman" w:hAnsi="Arial" w:cs="Arial"/>
          <w:color w:val="565656"/>
          <w:sz w:val="36"/>
          <w:szCs w:val="36"/>
        </w:rPr>
        <w:fldChar w:fldCharType="end"/>
      </w:r>
    </w:p>
    <w:p w:rsidR="001D34EB" w:rsidRPr="001D34EB" w:rsidRDefault="001D34EB" w:rsidP="001D34EB">
      <w:pPr>
        <w:spacing w:after="0" w:line="270" w:lineRule="atLeast"/>
        <w:rPr>
          <w:rFonts w:ascii="Arial" w:eastAsia="Times New Roman" w:hAnsi="Arial" w:cs="Arial"/>
          <w:color w:val="9F9F9F"/>
          <w:sz w:val="17"/>
          <w:szCs w:val="17"/>
        </w:rPr>
      </w:pPr>
      <w:proofErr w:type="gramStart"/>
      <w:r w:rsidRPr="001D34EB">
        <w:rPr>
          <w:rFonts w:ascii="Arial" w:eastAsia="Times New Roman" w:hAnsi="Arial" w:cs="Arial"/>
          <w:color w:val="9F9F9F"/>
          <w:sz w:val="17"/>
          <w:szCs w:val="17"/>
        </w:rPr>
        <w:t>Posted on 27.</w:t>
      </w:r>
      <w:proofErr w:type="gramEnd"/>
      <w:r w:rsidRPr="001D34EB">
        <w:rPr>
          <w:rFonts w:ascii="Arial" w:eastAsia="Times New Roman" w:hAnsi="Arial" w:cs="Arial"/>
          <w:color w:val="9F9F9F"/>
          <w:sz w:val="17"/>
          <w:szCs w:val="17"/>
        </w:rPr>
        <w:t xml:space="preserve"> Jan, 2011 by</w:t>
      </w:r>
      <w:r w:rsidRPr="001D34EB">
        <w:rPr>
          <w:rFonts w:ascii="Arial" w:eastAsia="Times New Roman" w:hAnsi="Arial" w:cs="Arial"/>
          <w:color w:val="9F9F9F"/>
          <w:sz w:val="17"/>
        </w:rPr>
        <w:t> </w:t>
      </w:r>
      <w:hyperlink r:id="rId4" w:tooltip="Posts by Raja Mujtaba" w:history="1">
        <w:r w:rsidRPr="001D34EB">
          <w:rPr>
            <w:rFonts w:ascii="Arial" w:eastAsia="Times New Roman" w:hAnsi="Arial" w:cs="Arial"/>
            <w:color w:val="2C6288"/>
            <w:sz w:val="17"/>
            <w:u w:val="single"/>
          </w:rPr>
          <w:t xml:space="preserve">Raja </w:t>
        </w:r>
        <w:proofErr w:type="spellStart"/>
        <w:r w:rsidRPr="001D34EB">
          <w:rPr>
            <w:rFonts w:ascii="Arial" w:eastAsia="Times New Roman" w:hAnsi="Arial" w:cs="Arial"/>
            <w:color w:val="2C6288"/>
            <w:sz w:val="17"/>
            <w:u w:val="single"/>
          </w:rPr>
          <w:t>Mujtaba</w:t>
        </w:r>
        <w:proofErr w:type="spellEnd"/>
      </w:hyperlink>
      <w:r w:rsidRPr="001D34EB">
        <w:rPr>
          <w:rFonts w:ascii="Arial" w:eastAsia="Times New Roman" w:hAnsi="Arial" w:cs="Arial"/>
          <w:color w:val="9F9F9F"/>
          <w:sz w:val="17"/>
        </w:rPr>
        <w:t> </w:t>
      </w:r>
      <w:r w:rsidRPr="001D34EB">
        <w:rPr>
          <w:rFonts w:ascii="Arial" w:eastAsia="Times New Roman" w:hAnsi="Arial" w:cs="Arial"/>
          <w:color w:val="9F9F9F"/>
          <w:sz w:val="17"/>
          <w:szCs w:val="17"/>
        </w:rPr>
        <w:t>in</w:t>
      </w:r>
      <w:r w:rsidRPr="001D34EB">
        <w:rPr>
          <w:rFonts w:ascii="Arial" w:eastAsia="Times New Roman" w:hAnsi="Arial" w:cs="Arial"/>
          <w:color w:val="9F9F9F"/>
          <w:sz w:val="17"/>
        </w:rPr>
        <w:t> </w:t>
      </w:r>
      <w:hyperlink r:id="rId5" w:tooltip="View all posts in Hot Topics" w:history="1">
        <w:r w:rsidRPr="001D34EB">
          <w:rPr>
            <w:rFonts w:ascii="Arial" w:eastAsia="Times New Roman" w:hAnsi="Arial" w:cs="Arial"/>
            <w:color w:val="2C6288"/>
            <w:sz w:val="17"/>
            <w:u w:val="single"/>
          </w:rPr>
          <w:t>Hot Topics</w:t>
        </w:r>
      </w:hyperlink>
    </w:p>
    <w:p w:rsidR="001D34EB" w:rsidRPr="001D34EB" w:rsidRDefault="001D34EB" w:rsidP="001D34EB">
      <w:pPr>
        <w:spacing w:after="0" w:line="240" w:lineRule="auto"/>
        <w:rPr>
          <w:rFonts w:ascii="Arial" w:eastAsia="Times New Roman" w:hAnsi="Arial" w:cs="Arial"/>
          <w:color w:val="565656"/>
          <w:sz w:val="18"/>
          <w:szCs w:val="18"/>
        </w:rPr>
      </w:pPr>
      <w:hyperlink r:id="rId6" w:history="1">
        <w:r w:rsidRPr="001D34EB">
          <w:rPr>
            <w:rFonts w:ascii="Arial" w:eastAsia="Times New Roman" w:hAnsi="Arial" w:cs="Arial"/>
            <w:color w:val="2C6288"/>
            <w:sz w:val="26"/>
            <w:u w:val="single"/>
            <w:lang/>
          </w:rPr>
          <w:t>[Translate]</w:t>
        </w:r>
      </w:hyperlink>
    </w:p>
    <w:p w:rsidR="001D34EB" w:rsidRPr="001D34EB" w:rsidRDefault="001D34EB" w:rsidP="001D34EB">
      <w:pPr>
        <w:spacing w:after="0" w:line="300" w:lineRule="atLeast"/>
        <w:rPr>
          <w:rFonts w:ascii="Arial" w:eastAsia="Times New Roman" w:hAnsi="Arial" w:cs="Arial"/>
          <w:color w:val="565656"/>
          <w:sz w:val="18"/>
          <w:szCs w:val="18"/>
        </w:rPr>
      </w:pPr>
      <w:proofErr w:type="spellStart"/>
      <w:r w:rsidRPr="001D34EB">
        <w:rPr>
          <w:rFonts w:ascii="Arial" w:eastAsia="Times New Roman" w:hAnsi="Arial" w:cs="Arial"/>
          <w:b/>
          <w:bCs/>
          <w:color w:val="000000"/>
          <w:sz w:val="18"/>
        </w:rPr>
        <w:t>Mossad</w:t>
      </w:r>
      <w:proofErr w:type="spellEnd"/>
      <w:r w:rsidRPr="001D34EB">
        <w:rPr>
          <w:rFonts w:ascii="Arial" w:eastAsia="Times New Roman" w:hAnsi="Arial" w:cs="Arial"/>
          <w:b/>
          <w:bCs/>
          <w:color w:val="000000"/>
          <w:sz w:val="18"/>
        </w:rPr>
        <w:t xml:space="preserve"> ran 9/11 Arab "hijacker" terrorist operation</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000000"/>
          <w:sz w:val="18"/>
          <w:szCs w:val="18"/>
        </w:rPr>
        <w:t>By Wayne Madsen</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t xml:space="preserve">British intelligence reported in February 2002 that the Israeli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ran the Arab hijacker cells that were later blamed by the U.S. government's 9/11 Commission for carrying out the aerial attacks on the World Trade Center and Pentagon. WMR has received details of the British intelligence report which was suppressed by the government of then-Prime Minister Tony Blair.</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A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unit consisting of six Egyptian- and Yemeni-born Jews infiltrated "Al Qaeda" cells in Hamburg (the Atta-</w:t>
      </w:r>
      <w:proofErr w:type="spellStart"/>
      <w:r w:rsidRPr="001D34EB">
        <w:rPr>
          <w:rFonts w:ascii="Arial" w:eastAsia="Times New Roman" w:hAnsi="Arial" w:cs="Arial"/>
          <w:color w:val="565656"/>
          <w:sz w:val="18"/>
          <w:szCs w:val="18"/>
        </w:rPr>
        <w:t>Mamoun</w:t>
      </w:r>
      <w:proofErr w:type="spellEnd"/>
      <w:r w:rsidRPr="001D34EB">
        <w:rPr>
          <w:rFonts w:ascii="Arial" w:eastAsia="Times New Roman" w:hAnsi="Arial" w:cs="Arial"/>
          <w:color w:val="565656"/>
          <w:sz w:val="18"/>
          <w:szCs w:val="18"/>
        </w:rPr>
        <w:t xml:space="preserve"> </w:t>
      </w:r>
      <w:proofErr w:type="spellStart"/>
      <w:r w:rsidRPr="001D34EB">
        <w:rPr>
          <w:rFonts w:ascii="Arial" w:eastAsia="Times New Roman" w:hAnsi="Arial" w:cs="Arial"/>
          <w:color w:val="565656"/>
          <w:sz w:val="18"/>
          <w:szCs w:val="18"/>
        </w:rPr>
        <w:t>Darkanzali</w:t>
      </w:r>
      <w:proofErr w:type="spellEnd"/>
      <w:r w:rsidRPr="001D34EB">
        <w:rPr>
          <w:rFonts w:ascii="Arial" w:eastAsia="Times New Roman" w:hAnsi="Arial" w:cs="Arial"/>
          <w:color w:val="565656"/>
          <w:sz w:val="18"/>
          <w:szCs w:val="18"/>
        </w:rPr>
        <w:t xml:space="preserve"> cell), south Florida, and </w:t>
      </w:r>
      <w:proofErr w:type="spellStart"/>
      <w:r w:rsidRPr="001D34EB">
        <w:rPr>
          <w:rFonts w:ascii="Arial" w:eastAsia="Times New Roman" w:hAnsi="Arial" w:cs="Arial"/>
          <w:color w:val="565656"/>
          <w:sz w:val="18"/>
          <w:szCs w:val="18"/>
        </w:rPr>
        <w:t>Sharjah</w:t>
      </w:r>
      <w:proofErr w:type="spellEnd"/>
      <w:r w:rsidRPr="001D34EB">
        <w:rPr>
          <w:rFonts w:ascii="Arial" w:eastAsia="Times New Roman" w:hAnsi="Arial" w:cs="Arial"/>
          <w:color w:val="565656"/>
          <w:sz w:val="18"/>
          <w:szCs w:val="18"/>
        </w:rPr>
        <w:t xml:space="preserve"> in the United Arab Emirates in the months before 9/11. The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not only infiltrated cells but began to run them and give them specific orders that would eventually culminate in their being on board four regularly-scheduled flights originating in Boston, Washington Dulles, and Newark, New Jersey on 9/11.</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The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infiltration team comprised six Israelis, comprising two cells of three agents, who all received special training at a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base in the Negev Desert in their future control and handling of the "Al Qaeda" cells. One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cell traveled to Amsterdam where they submitted to the operational control of the </w:t>
      </w:r>
      <w:proofErr w:type="spellStart"/>
      <w:r w:rsidRPr="001D34EB">
        <w:rPr>
          <w:rFonts w:ascii="Arial" w:eastAsia="Times New Roman" w:hAnsi="Arial" w:cs="Arial"/>
          <w:color w:val="565656"/>
          <w:sz w:val="18"/>
          <w:szCs w:val="18"/>
        </w:rPr>
        <w:t>Mossad's</w:t>
      </w:r>
      <w:proofErr w:type="spellEnd"/>
      <w:r w:rsidRPr="001D34EB">
        <w:rPr>
          <w:rFonts w:ascii="Arial" w:eastAsia="Times New Roman" w:hAnsi="Arial" w:cs="Arial"/>
          <w:color w:val="565656"/>
          <w:sz w:val="18"/>
          <w:szCs w:val="18"/>
        </w:rPr>
        <w:t xml:space="preserve"> Europe Station, which operates from the El Al complex at </w:t>
      </w:r>
      <w:proofErr w:type="spellStart"/>
      <w:r w:rsidRPr="001D34EB">
        <w:rPr>
          <w:rFonts w:ascii="Arial" w:eastAsia="Times New Roman" w:hAnsi="Arial" w:cs="Arial"/>
          <w:color w:val="565656"/>
          <w:sz w:val="18"/>
          <w:szCs w:val="18"/>
        </w:rPr>
        <w:t>Schiphol</w:t>
      </w:r>
      <w:proofErr w:type="spellEnd"/>
      <w:r w:rsidRPr="001D34EB">
        <w:rPr>
          <w:rFonts w:ascii="Arial" w:eastAsia="Times New Roman" w:hAnsi="Arial" w:cs="Arial"/>
          <w:color w:val="565656"/>
          <w:sz w:val="18"/>
          <w:szCs w:val="18"/>
        </w:rPr>
        <w:t xml:space="preserve"> International Airport. The three-man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unit then traveled to Hamburg where it made contact with Mohammed Atta, who believed they were sent by Osama Bin Laden. In fact, they were sent by Ephraim Halevy, the chief of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The second three-man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team flew to New York and then to southern Florida where they began to direct the "Al Qaeda" cells operating from Hollywood, Miami, Vero Beach,  Delray Beach, and West Palm Beach. Israeli "art students," already under investigation by the Drug Enforcement Administration for casing the offices and homes of federal law enforcement officers, had been living among and conducting surveillance of the activities, including flight school training, of the future Arab "hijacker" cells, particularly in Hollywood and Vero Beach.</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In August 2001, the first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team flew with Atta and other Hamburg "Al Qaeda" members to Boston. Logan International Airport's security was contracted to </w:t>
      </w:r>
      <w:proofErr w:type="spellStart"/>
      <w:r w:rsidRPr="001D34EB">
        <w:rPr>
          <w:rFonts w:ascii="Arial" w:eastAsia="Times New Roman" w:hAnsi="Arial" w:cs="Arial"/>
          <w:color w:val="565656"/>
          <w:sz w:val="18"/>
          <w:szCs w:val="18"/>
        </w:rPr>
        <w:t>Huntleigh</w:t>
      </w:r>
      <w:proofErr w:type="spellEnd"/>
      <w:r w:rsidRPr="001D34EB">
        <w:rPr>
          <w:rFonts w:ascii="Arial" w:eastAsia="Times New Roman" w:hAnsi="Arial" w:cs="Arial"/>
          <w:color w:val="565656"/>
          <w:sz w:val="18"/>
          <w:szCs w:val="18"/>
        </w:rPr>
        <w:t xml:space="preserve"> USA, a firm owned by an Israeli airport security firm closely connected to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 International Consultants on Targeted Security – ICTS. ICTS's owners were politically connected to the Likud Party, particularly the Netanyahu faction and then-Jerusalem mayor and future Prime Minister Ehud </w:t>
      </w:r>
      <w:proofErr w:type="spellStart"/>
      <w:r w:rsidRPr="001D34EB">
        <w:rPr>
          <w:rFonts w:ascii="Arial" w:eastAsia="Times New Roman" w:hAnsi="Arial" w:cs="Arial"/>
          <w:color w:val="565656"/>
          <w:sz w:val="18"/>
          <w:szCs w:val="18"/>
        </w:rPr>
        <w:t>Olmert</w:t>
      </w:r>
      <w:proofErr w:type="spellEnd"/>
      <w:r w:rsidRPr="001D34EB">
        <w:rPr>
          <w:rFonts w:ascii="Arial" w:eastAsia="Times New Roman" w:hAnsi="Arial" w:cs="Arial"/>
          <w:color w:val="565656"/>
          <w:sz w:val="18"/>
          <w:szCs w:val="18"/>
        </w:rPr>
        <w:t xml:space="preserve">. It was </w:t>
      </w:r>
      <w:proofErr w:type="spellStart"/>
      <w:r w:rsidRPr="001D34EB">
        <w:rPr>
          <w:rFonts w:ascii="Arial" w:eastAsia="Times New Roman" w:hAnsi="Arial" w:cs="Arial"/>
          <w:color w:val="565656"/>
          <w:sz w:val="18"/>
          <w:szCs w:val="18"/>
        </w:rPr>
        <w:t>Olmert</w:t>
      </w:r>
      <w:proofErr w:type="spellEnd"/>
      <w:r w:rsidRPr="001D34EB">
        <w:rPr>
          <w:rFonts w:ascii="Arial" w:eastAsia="Times New Roman" w:hAnsi="Arial" w:cs="Arial"/>
          <w:color w:val="565656"/>
          <w:sz w:val="18"/>
          <w:szCs w:val="18"/>
        </w:rPr>
        <w:t xml:space="preserve"> who personally interceded with New York Mayor Rudolph Giuliani to have released from prison five Urban Moving Systems employees, identified by the CIA and FBI agents as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agents. The Israelis were the only suspects arrested anywhere in the United States on 9/11 who were thought to have been involved in the 9/11 attacks.</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t xml:space="preserve">The two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teams sent regular coded reports on the progress of the 9/11 operation to Tel Aviv via the Israeli embassy in Washington, DC. WMR has learned from a Pentagon source that leading Americans tied to the media effort to pin 9/11 on Arab hijackers, Osama Bin Laden, and the Taliban were present in the Israeli embassy on September 10, 2001, to coordinate their media blitz for the subsequent days and weeks following the attacks. It is more than likely that FBI counter-intelligence agents who conduct surveillance of the Israeli embassy have proof on the presence of the Americans present at the embassy on September 10. Some of the Americans are well-known to U.S. cable news television audiences.</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lastRenderedPageBreak/>
        <w:t xml:space="preserve">In mid-August, the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team running the Hamburg cell in Boston reported to Tel Aviv that the final plans for 9/11 were set. The Florida-based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cell reported that the documented "presence" of the Arab cell members at Florida flight schools had been established.</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The two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cells studiously avoided any mention of the World Trade Center or targets in Washington, DC in their coded messages to Tel Aviv. Halevy covered his tracks by reporting to the CIA of a "general threat" by an attack by Arab terrorists on a nuclear plant somewhere on the East Coast of the United States. CIA director George Tenet dismissed the Halevy warning as "too non-specific." The FBI, under soon-to-be-departed director Louis Freeh, received the "non-specific" warning about an attack on a nuclear power plant and sent out the information in its routine bulletins to field agents but no high alert was ordered.</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t xml:space="preserve">The lack of a paper trail pointing to "Al Qaeda" as the masterminds on 9/11, which could then be linked to Al Qaeda's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handlers, threw off the FBI. On April 19, 2002, FBI director Robert Mueller, in a speech to San Francisco's Commonwealth Club, stated: "In our investigation, we have not uncovered a single piece of paper — either here in the United </w:t>
      </w:r>
      <w:proofErr w:type="gramStart"/>
      <w:r w:rsidRPr="001D34EB">
        <w:rPr>
          <w:rFonts w:ascii="Arial" w:eastAsia="Times New Roman" w:hAnsi="Arial" w:cs="Arial"/>
          <w:color w:val="000000"/>
          <w:sz w:val="18"/>
          <w:szCs w:val="18"/>
        </w:rPr>
        <w:t>States, or in the treasure trove of information that has turned up in Afghanistan and elsewhere —</w:t>
      </w:r>
      <w:proofErr w:type="gramEnd"/>
      <w:r w:rsidRPr="001D34EB">
        <w:rPr>
          <w:rFonts w:ascii="Arial" w:eastAsia="Times New Roman" w:hAnsi="Arial" w:cs="Arial"/>
          <w:color w:val="000000"/>
          <w:sz w:val="18"/>
          <w:szCs w:val="18"/>
        </w:rPr>
        <w:t xml:space="preserve"> that mentioned any aspect of the September 11 plot."</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  The two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"Al Qaeda" infiltration and control teams had also helped set up safe houses for the quick </w:t>
      </w:r>
      <w:proofErr w:type="spellStart"/>
      <w:r w:rsidRPr="001D34EB">
        <w:rPr>
          <w:rFonts w:ascii="Arial" w:eastAsia="Times New Roman" w:hAnsi="Arial" w:cs="Arial"/>
          <w:color w:val="565656"/>
          <w:sz w:val="18"/>
          <w:szCs w:val="18"/>
        </w:rPr>
        <w:t>exfiltration</w:t>
      </w:r>
      <w:proofErr w:type="spellEnd"/>
      <w:r w:rsidRPr="001D34EB">
        <w:rPr>
          <w:rFonts w:ascii="Arial" w:eastAsia="Times New Roman" w:hAnsi="Arial" w:cs="Arial"/>
          <w:color w:val="565656"/>
          <w:sz w:val="18"/>
          <w:szCs w:val="18"/>
        </w:rPr>
        <w:t xml:space="preserve"> of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agents from the United States. Last March, WMR reported: "WMR has learned from two El Al sources who worked for the Israeli airline at New York’s John F. Kennedy airport that on 9/11, hours after the Federal Aviation Administration (FAA) grounded all civilian domestic and international incoming and outgoing flights to and from the United States, a full El Al Boeing 747 took off from JFK bound for Tel Aviv’s Ben </w:t>
      </w:r>
      <w:proofErr w:type="spellStart"/>
      <w:r w:rsidRPr="001D34EB">
        <w:rPr>
          <w:rFonts w:ascii="Arial" w:eastAsia="Times New Roman" w:hAnsi="Arial" w:cs="Arial"/>
          <w:color w:val="565656"/>
          <w:sz w:val="18"/>
          <w:szCs w:val="18"/>
        </w:rPr>
        <w:t>Gurion</w:t>
      </w:r>
      <w:proofErr w:type="spellEnd"/>
      <w:r w:rsidRPr="001D34EB">
        <w:rPr>
          <w:rFonts w:ascii="Arial" w:eastAsia="Times New Roman" w:hAnsi="Arial" w:cs="Arial"/>
          <w:color w:val="565656"/>
          <w:sz w:val="18"/>
          <w:szCs w:val="18"/>
        </w:rPr>
        <w:t xml:space="preserve"> International Airport. The two El Al employee sources are not Israeli nationals but legal immigrants from Ecuador who were working in the United States for the airline. The flight departed JFK at 4:11 pm and its departure was, according to the El Al sources, authorized by the direct intervention of the U.S. Department of Defense. U.S. military officials were on the scene at JFK and were personally involved with the airport and air traffic control authorities to clear the flight for take-off. According to the 9/11 Commission report, Transportation Secretary Norman </w:t>
      </w:r>
      <w:proofErr w:type="spellStart"/>
      <w:r w:rsidRPr="001D34EB">
        <w:rPr>
          <w:rFonts w:ascii="Arial" w:eastAsia="Times New Roman" w:hAnsi="Arial" w:cs="Arial"/>
          <w:color w:val="565656"/>
          <w:sz w:val="18"/>
          <w:szCs w:val="18"/>
        </w:rPr>
        <w:t>Mineta</w:t>
      </w:r>
      <w:proofErr w:type="spellEnd"/>
      <w:r w:rsidRPr="001D34EB">
        <w:rPr>
          <w:rFonts w:ascii="Arial" w:eastAsia="Times New Roman" w:hAnsi="Arial" w:cs="Arial"/>
          <w:color w:val="565656"/>
          <w:sz w:val="18"/>
          <w:szCs w:val="18"/>
        </w:rPr>
        <w:t xml:space="preserve"> ordered all civilian flights to be grounded at 9:45 am on September 11." WMR has learned from British intelligence sources that the six-man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team was listed on the El Al flight manifest as El Al employees.</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Pr>
          <w:rFonts w:ascii="Arial" w:eastAsia="Times New Roman" w:hAnsi="Arial" w:cs="Arial"/>
          <w:noProof/>
          <w:color w:val="2C6288"/>
          <w:sz w:val="18"/>
          <w:szCs w:val="18"/>
        </w:rPr>
        <w:drawing>
          <wp:inline distT="0" distB="0" distL="0" distR="0">
            <wp:extent cx="4876800" cy="2962275"/>
            <wp:effectExtent l="19050" t="0" r="0" b="0"/>
            <wp:docPr id="1" name="Picture 1" descr="http://www.opinion-maker.org/wp-content/uploads/2011/01/ScreenHunter_24-Jan.-27-09.1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inion-maker.org/wp-content/uploads/2011/01/ScreenHunter_24-Jan.-27-09.17.jpg">
                      <a:hlinkClick r:id="rId7"/>
                    </pic:cNvPr>
                    <pic:cNvPicPr>
                      <a:picLocks noChangeAspect="1" noChangeArrowheads="1"/>
                    </pic:cNvPicPr>
                  </pic:nvPicPr>
                  <pic:blipFill>
                    <a:blip r:embed="rId8" cstate="print"/>
                    <a:srcRect/>
                    <a:stretch>
                      <a:fillRect/>
                    </a:stretch>
                  </pic:blipFill>
                  <pic:spPr bwMode="auto">
                    <a:xfrm>
                      <a:off x="0" y="0"/>
                      <a:ext cx="4876800" cy="2962275"/>
                    </a:xfrm>
                    <a:prstGeom prst="rect">
                      <a:avLst/>
                    </a:prstGeom>
                    <a:noFill/>
                    <a:ln w="9525">
                      <a:noFill/>
                      <a:miter lim="800000"/>
                      <a:headEnd/>
                      <a:tailEnd/>
                    </a:ln>
                  </pic:spPr>
                </pic:pic>
              </a:graphicData>
            </a:graphic>
          </wp:inline>
        </w:drawing>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lastRenderedPageBreak/>
        <w:t xml:space="preserve">WMR previously reported that the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cell operating in the Jersey City-Weehawken area of New Jersey through Urban Moving Systems was suspected by some in the FBI and CIA of being involved in moving explosives into the World Trade Center as well as staging "false flag" demonstrations at least two locations in north Jersey: Liberty State Park and an apartment complex in Jersey City as the first plane hit the World Trade Center's North Tower. One team of Urban Moving Systems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agents was arrested later on September 11 and jailed for five months at the Metropolitan Detention Center in Brooklyn. Some of their names turned up in a joint CIA-FBI database as known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agents, along with the owner of Urban Moving Systems, </w:t>
      </w:r>
      <w:proofErr w:type="spellStart"/>
      <w:r w:rsidRPr="001D34EB">
        <w:rPr>
          <w:rFonts w:ascii="Arial" w:eastAsia="Times New Roman" w:hAnsi="Arial" w:cs="Arial"/>
          <w:color w:val="000000"/>
          <w:sz w:val="18"/>
          <w:szCs w:val="18"/>
        </w:rPr>
        <w:t>Dominik</w:t>
      </w:r>
      <w:proofErr w:type="spellEnd"/>
      <w:r w:rsidRPr="001D34EB">
        <w:rPr>
          <w:rFonts w:ascii="Arial" w:eastAsia="Times New Roman" w:hAnsi="Arial" w:cs="Arial"/>
          <w:color w:val="000000"/>
          <w:sz w:val="18"/>
          <w:szCs w:val="18"/>
        </w:rPr>
        <w:t xml:space="preserve"> </w:t>
      </w:r>
      <w:proofErr w:type="spellStart"/>
      <w:r w:rsidRPr="001D34EB">
        <w:rPr>
          <w:rFonts w:ascii="Arial" w:eastAsia="Times New Roman" w:hAnsi="Arial" w:cs="Arial"/>
          <w:color w:val="000000"/>
          <w:sz w:val="18"/>
          <w:szCs w:val="18"/>
        </w:rPr>
        <w:t>Suter</w:t>
      </w:r>
      <w:proofErr w:type="spellEnd"/>
      <w:r w:rsidRPr="001D34EB">
        <w:rPr>
          <w:rFonts w:ascii="Arial" w:eastAsia="Times New Roman" w:hAnsi="Arial" w:cs="Arial"/>
          <w:color w:val="000000"/>
          <w:sz w:val="18"/>
          <w:szCs w:val="18"/>
        </w:rPr>
        <w:t>,</w:t>
      </w:r>
      <w:r w:rsidRPr="001D34EB">
        <w:rPr>
          <w:rFonts w:ascii="Arial" w:eastAsia="Times New Roman" w:hAnsi="Arial" w:cs="Arial"/>
          <w:color w:val="000000"/>
          <w:sz w:val="18"/>
        </w:rPr>
        <w:t> </w:t>
      </w:r>
      <w:hyperlink r:id="rId9" w:history="1">
        <w:r w:rsidRPr="001D34EB">
          <w:rPr>
            <w:rFonts w:ascii="Arial" w:eastAsia="Times New Roman" w:hAnsi="Arial" w:cs="Arial"/>
            <w:color w:val="436976"/>
            <w:sz w:val="18"/>
            <w:u w:val="single"/>
          </w:rPr>
          <w:t>whose name also appeared on a "Law Enforcement Sensitive" FBI 9/11 suspects list</w:t>
        </w:r>
      </w:hyperlink>
      <w:r w:rsidRPr="001D34EB">
        <w:rPr>
          <w:rFonts w:ascii="Arial" w:eastAsia="Times New Roman" w:hAnsi="Arial" w:cs="Arial"/>
          <w:color w:val="000000"/>
          <w:sz w:val="18"/>
          <w:szCs w:val="18"/>
        </w:rPr>
        <w:t xml:space="preserve">, along with the names of key "hijackers," including Mohammed Atta and Hani </w:t>
      </w:r>
      <w:proofErr w:type="spellStart"/>
      <w:r w:rsidRPr="001D34EB">
        <w:rPr>
          <w:rFonts w:ascii="Arial" w:eastAsia="Times New Roman" w:hAnsi="Arial" w:cs="Arial"/>
          <w:color w:val="000000"/>
          <w:sz w:val="18"/>
          <w:szCs w:val="18"/>
        </w:rPr>
        <w:t>Hanjour</w:t>
      </w:r>
      <w:proofErr w:type="spellEnd"/>
      <w:r w:rsidRPr="001D34EB">
        <w:rPr>
          <w:rFonts w:ascii="Arial" w:eastAsia="Times New Roman" w:hAnsi="Arial" w:cs="Arial"/>
          <w:color w:val="000000"/>
          <w:sz w:val="18"/>
          <w:szCs w:val="18"/>
        </w:rPr>
        <w:t xml:space="preserve">, as well as the so-called "20th hijacker," </w:t>
      </w:r>
      <w:proofErr w:type="spellStart"/>
      <w:r w:rsidRPr="001D34EB">
        <w:rPr>
          <w:rFonts w:ascii="Arial" w:eastAsia="Times New Roman" w:hAnsi="Arial" w:cs="Arial"/>
          <w:color w:val="000000"/>
          <w:sz w:val="18"/>
          <w:szCs w:val="18"/>
        </w:rPr>
        <w:t>Zacarias</w:t>
      </w:r>
      <w:proofErr w:type="spellEnd"/>
      <w:r w:rsidRPr="001D34EB">
        <w:rPr>
          <w:rFonts w:ascii="Arial" w:eastAsia="Times New Roman" w:hAnsi="Arial" w:cs="Arial"/>
          <w:color w:val="000000"/>
          <w:sz w:val="18"/>
          <w:szCs w:val="18"/>
        </w:rPr>
        <w:t xml:space="preserve"> </w:t>
      </w:r>
      <w:proofErr w:type="spellStart"/>
      <w:r w:rsidRPr="001D34EB">
        <w:rPr>
          <w:rFonts w:ascii="Arial" w:eastAsia="Times New Roman" w:hAnsi="Arial" w:cs="Arial"/>
          <w:color w:val="000000"/>
          <w:sz w:val="18"/>
          <w:szCs w:val="18"/>
        </w:rPr>
        <w:t>Moussaoui</w:t>
      </w:r>
      <w:proofErr w:type="spellEnd"/>
      <w:r w:rsidRPr="001D34EB">
        <w:rPr>
          <w:rFonts w:ascii="Arial" w:eastAsia="Times New Roman" w:hAnsi="Arial" w:cs="Arial"/>
          <w:color w:val="000000"/>
          <w:sz w:val="18"/>
          <w:szCs w:val="18"/>
        </w:rPr>
        <w:t>.</w:t>
      </w:r>
    </w:p>
    <w:p w:rsidR="001D34EB" w:rsidRPr="001D34EB" w:rsidRDefault="001D34EB" w:rsidP="001D34EB">
      <w:pPr>
        <w:spacing w:after="0" w:line="300" w:lineRule="atLeast"/>
        <w:rPr>
          <w:rFonts w:ascii="Arial" w:eastAsia="Times New Roman" w:hAnsi="Arial" w:cs="Arial"/>
          <w:color w:val="565656"/>
          <w:sz w:val="18"/>
          <w:szCs w:val="18"/>
        </w:rPr>
      </w:pPr>
      <w:proofErr w:type="spellStart"/>
      <w:r w:rsidRPr="001D34EB">
        <w:rPr>
          <w:rFonts w:ascii="Arial" w:eastAsia="Times New Roman" w:hAnsi="Arial" w:cs="Arial"/>
          <w:color w:val="565656"/>
          <w:sz w:val="18"/>
          <w:szCs w:val="18"/>
        </w:rPr>
        <w:t>Suter</w:t>
      </w:r>
      <w:proofErr w:type="spellEnd"/>
      <w:r w:rsidRPr="001D34EB">
        <w:rPr>
          <w:rFonts w:ascii="Arial" w:eastAsia="Times New Roman" w:hAnsi="Arial" w:cs="Arial"/>
          <w:color w:val="565656"/>
          <w:sz w:val="18"/>
          <w:szCs w:val="18"/>
        </w:rPr>
        <w:t xml:space="preserve"> was allowed to escape the United States after the FBI made initial contact with him at the Urban Moving Systems warehouse in Weehawken, New Jersey, following the 9/11 attacks. </w:t>
      </w:r>
      <w:proofErr w:type="spellStart"/>
      <w:r w:rsidRPr="001D34EB">
        <w:rPr>
          <w:rFonts w:ascii="Arial" w:eastAsia="Times New Roman" w:hAnsi="Arial" w:cs="Arial"/>
          <w:color w:val="565656"/>
          <w:sz w:val="18"/>
          <w:szCs w:val="18"/>
        </w:rPr>
        <w:t>Suter</w:t>
      </w:r>
      <w:proofErr w:type="spellEnd"/>
      <w:r w:rsidRPr="001D34EB">
        <w:rPr>
          <w:rFonts w:ascii="Arial" w:eastAsia="Times New Roman" w:hAnsi="Arial" w:cs="Arial"/>
          <w:color w:val="565656"/>
          <w:sz w:val="18"/>
          <w:szCs w:val="18"/>
        </w:rPr>
        <w:t xml:space="preserve"> was later permitted to return to the United States where he was involved in the aircraft parts supply business in southern Florida, according to an informe3d source who contacted WMR. </w:t>
      </w:r>
      <w:proofErr w:type="spellStart"/>
      <w:r w:rsidRPr="001D34EB">
        <w:rPr>
          <w:rFonts w:ascii="Arial" w:eastAsia="Times New Roman" w:hAnsi="Arial" w:cs="Arial"/>
          <w:color w:val="565656"/>
          <w:sz w:val="18"/>
          <w:szCs w:val="18"/>
        </w:rPr>
        <w:t>Suter</w:t>
      </w:r>
      <w:proofErr w:type="spellEnd"/>
      <w:r w:rsidRPr="001D34EB">
        <w:rPr>
          <w:rFonts w:ascii="Arial" w:eastAsia="Times New Roman" w:hAnsi="Arial" w:cs="Arial"/>
          <w:color w:val="565656"/>
          <w:sz w:val="18"/>
          <w:szCs w:val="18"/>
        </w:rPr>
        <w:t xml:space="preserve"> later filed for bankruptcy in Florida for Urban Moving Systems and other businesses he operated: Suburban Moving &amp; Storage Inc.; Max Movers, Inc.; </w:t>
      </w:r>
      <w:proofErr w:type="spellStart"/>
      <w:r w:rsidRPr="001D34EB">
        <w:rPr>
          <w:rFonts w:ascii="Arial" w:eastAsia="Times New Roman" w:hAnsi="Arial" w:cs="Arial"/>
          <w:color w:val="565656"/>
          <w:sz w:val="18"/>
          <w:szCs w:val="18"/>
        </w:rPr>
        <w:t>Invsupport</w:t>
      </w:r>
      <w:proofErr w:type="spellEnd"/>
      <w:r w:rsidRPr="001D34EB">
        <w:rPr>
          <w:rFonts w:ascii="Arial" w:eastAsia="Times New Roman" w:hAnsi="Arial" w:cs="Arial"/>
          <w:color w:val="565656"/>
          <w:sz w:val="18"/>
          <w:szCs w:val="18"/>
        </w:rPr>
        <w:t xml:space="preserve">; </w:t>
      </w:r>
      <w:proofErr w:type="spellStart"/>
      <w:r w:rsidRPr="001D34EB">
        <w:rPr>
          <w:rFonts w:ascii="Arial" w:eastAsia="Times New Roman" w:hAnsi="Arial" w:cs="Arial"/>
          <w:color w:val="565656"/>
          <w:sz w:val="18"/>
          <w:szCs w:val="18"/>
        </w:rPr>
        <w:t>Woodflooring</w:t>
      </w:r>
      <w:proofErr w:type="spellEnd"/>
      <w:r w:rsidRPr="001D34EB">
        <w:rPr>
          <w:rFonts w:ascii="Arial" w:eastAsia="Times New Roman" w:hAnsi="Arial" w:cs="Arial"/>
          <w:color w:val="565656"/>
          <w:sz w:val="18"/>
          <w:szCs w:val="18"/>
        </w:rPr>
        <w:t xml:space="preserve"> Warehouse Corp.; One Stop Cleaning LLC; and City Carpet Upholstery, Inc. At the time of the bankruptcy filing in Florida, </w:t>
      </w:r>
      <w:proofErr w:type="spellStart"/>
      <w:r w:rsidRPr="001D34EB">
        <w:rPr>
          <w:rFonts w:ascii="Arial" w:eastAsia="Times New Roman" w:hAnsi="Arial" w:cs="Arial"/>
          <w:color w:val="565656"/>
          <w:sz w:val="18"/>
          <w:szCs w:val="18"/>
        </w:rPr>
        <w:t>Suter</w:t>
      </w:r>
      <w:proofErr w:type="spellEnd"/>
      <w:r w:rsidRPr="001D34EB">
        <w:rPr>
          <w:rFonts w:ascii="Arial" w:eastAsia="Times New Roman" w:hAnsi="Arial" w:cs="Arial"/>
          <w:color w:val="565656"/>
          <w:sz w:val="18"/>
          <w:szCs w:val="18"/>
        </w:rPr>
        <w:t xml:space="preserve"> listed his address as 1867 Fox Court, Wellington, FL 33414, with a phone number of 561 204-2359.</w:t>
      </w:r>
    </w:p>
    <w:p w:rsidR="001D34EB" w:rsidRPr="001D34EB" w:rsidRDefault="001D34EB" w:rsidP="001D34EB">
      <w:pPr>
        <w:spacing w:after="0" w:line="300" w:lineRule="atLeast"/>
        <w:rPr>
          <w:rFonts w:ascii="Arial" w:eastAsia="Times New Roman" w:hAnsi="Arial" w:cs="Arial"/>
          <w:color w:val="565656"/>
          <w:sz w:val="18"/>
          <w:szCs w:val="18"/>
        </w:rPr>
      </w:pPr>
      <w:r>
        <w:rPr>
          <w:rFonts w:ascii="Arial" w:eastAsia="Times New Roman" w:hAnsi="Arial" w:cs="Arial"/>
          <w:noProof/>
          <w:color w:val="2C6288"/>
          <w:sz w:val="18"/>
          <w:szCs w:val="18"/>
        </w:rPr>
        <w:drawing>
          <wp:inline distT="0" distB="0" distL="0" distR="0">
            <wp:extent cx="2857500" cy="2162175"/>
            <wp:effectExtent l="19050" t="0" r="0" b="0"/>
            <wp:docPr id="2" name="Picture 2" descr="http://www.opinion-maker.org/wp-content/uploads/2011/01/suter-fbi1-300x22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inion-maker.org/wp-content/uploads/2011/01/suter-fbi1-300x227.jpg">
                      <a:hlinkClick r:id="rId10"/>
                    </pic:cNvPr>
                    <pic:cNvPicPr>
                      <a:picLocks noChangeAspect="1" noChangeArrowheads="1"/>
                    </pic:cNvPicPr>
                  </pic:nvPicPr>
                  <pic:blipFill>
                    <a:blip r:embed="rId11" cstate="print"/>
                    <a:srcRect/>
                    <a:stretch>
                      <a:fillRect/>
                    </a:stretch>
                  </pic:blipFill>
                  <pic:spPr bwMode="auto">
                    <a:xfrm>
                      <a:off x="0" y="0"/>
                      <a:ext cx="2857500" cy="2162175"/>
                    </a:xfrm>
                    <a:prstGeom prst="rect">
                      <a:avLst/>
                    </a:prstGeom>
                    <a:noFill/>
                    <a:ln w="9525">
                      <a:noFill/>
                      <a:miter lim="800000"/>
                      <a:headEnd/>
                      <a:tailEnd/>
                    </a:ln>
                  </pic:spPr>
                </pic:pic>
              </a:graphicData>
            </a:graphic>
          </wp:inline>
        </w:drawing>
      </w:r>
      <w:r w:rsidRPr="001D34EB">
        <w:rPr>
          <w:rFonts w:ascii="Arial" w:eastAsia="Times New Roman" w:hAnsi="Arial" w:cs="Arial"/>
          <w:color w:val="000000"/>
          <w:sz w:val="18"/>
          <w:szCs w:val="18"/>
        </w:rPr>
        <w:t>From the</w:t>
      </w:r>
      <w:hyperlink r:id="rId12" w:history="1">
        <w:r w:rsidRPr="001D34EB">
          <w:rPr>
            <w:rFonts w:ascii="Arial" w:eastAsia="Times New Roman" w:hAnsi="Arial" w:cs="Arial"/>
            <w:color w:val="436976"/>
            <w:sz w:val="18"/>
          </w:rPr>
          <w:t> </w:t>
        </w:r>
        <w:r w:rsidRPr="001D34EB">
          <w:rPr>
            <w:rFonts w:ascii="Arial" w:eastAsia="Times New Roman" w:hAnsi="Arial" w:cs="Arial"/>
            <w:color w:val="436976"/>
            <w:sz w:val="18"/>
            <w:u w:val="single"/>
          </w:rPr>
          <w:t>list of creditors</w:t>
        </w:r>
      </w:hyperlink>
      <w:r w:rsidRPr="001D34EB">
        <w:rPr>
          <w:rFonts w:ascii="Arial" w:eastAsia="Times New Roman" w:hAnsi="Arial" w:cs="Arial"/>
          <w:color w:val="000000"/>
          <w:sz w:val="18"/>
          <w:szCs w:val="18"/>
        </w:rPr>
        <w:t xml:space="preserve">  it can be determined that </w:t>
      </w:r>
      <w:proofErr w:type="spellStart"/>
      <w:r w:rsidRPr="001D34EB">
        <w:rPr>
          <w:rFonts w:ascii="Arial" w:eastAsia="Times New Roman" w:hAnsi="Arial" w:cs="Arial"/>
          <w:color w:val="000000"/>
          <w:sz w:val="18"/>
          <w:szCs w:val="18"/>
        </w:rPr>
        <w:t>Suter</w:t>
      </w:r>
      <w:proofErr w:type="spellEnd"/>
      <w:r w:rsidRPr="001D34EB">
        <w:rPr>
          <w:rFonts w:ascii="Arial" w:eastAsia="Times New Roman" w:hAnsi="Arial" w:cs="Arial"/>
          <w:color w:val="000000"/>
          <w:sz w:val="18"/>
          <w:szCs w:val="18"/>
        </w:rPr>
        <w:t xml:space="preserve"> had been operating in the United States since 1993, the year of the first attack on the World Trade Center. In 1993, </w:t>
      </w:r>
      <w:proofErr w:type="spellStart"/>
      <w:r w:rsidRPr="001D34EB">
        <w:rPr>
          <w:rFonts w:ascii="Arial" w:eastAsia="Times New Roman" w:hAnsi="Arial" w:cs="Arial"/>
          <w:color w:val="000000"/>
          <w:sz w:val="18"/>
          <w:szCs w:val="18"/>
        </w:rPr>
        <w:t>Suter</w:t>
      </w:r>
      <w:proofErr w:type="spellEnd"/>
      <w:r w:rsidRPr="001D34EB">
        <w:rPr>
          <w:rFonts w:ascii="Arial" w:eastAsia="Times New Roman" w:hAnsi="Arial" w:cs="Arial"/>
          <w:color w:val="000000"/>
          <w:sz w:val="18"/>
          <w:szCs w:val="18"/>
        </w:rPr>
        <w:t xml:space="preserve"> began racking up American Express credit card charges totaling $21,913.97. </w:t>
      </w:r>
      <w:proofErr w:type="spellStart"/>
      <w:r w:rsidRPr="001D34EB">
        <w:rPr>
          <w:rFonts w:ascii="Arial" w:eastAsia="Times New Roman" w:hAnsi="Arial" w:cs="Arial"/>
          <w:color w:val="000000"/>
          <w:sz w:val="18"/>
          <w:szCs w:val="18"/>
        </w:rPr>
        <w:t>Suter</w:t>
      </w:r>
      <w:proofErr w:type="spellEnd"/>
      <w:r w:rsidRPr="001D34EB">
        <w:rPr>
          <w:rFonts w:ascii="Arial" w:eastAsia="Times New Roman" w:hAnsi="Arial" w:cs="Arial"/>
          <w:color w:val="000000"/>
          <w:sz w:val="18"/>
          <w:szCs w:val="18"/>
        </w:rPr>
        <w:t xml:space="preserve"> also maintained credit card accounts with HSBC Bank and Orchard Bank c/o HSBC Card Services of Salinas, California, among other banks. </w:t>
      </w:r>
      <w:proofErr w:type="spellStart"/>
      <w:r w:rsidRPr="001D34EB">
        <w:rPr>
          <w:rFonts w:ascii="Arial" w:eastAsia="Times New Roman" w:hAnsi="Arial" w:cs="Arial"/>
          <w:color w:val="000000"/>
          <w:sz w:val="18"/>
          <w:szCs w:val="18"/>
        </w:rPr>
        <w:t>Suter</w:t>
      </w:r>
      <w:proofErr w:type="spellEnd"/>
      <w:r w:rsidRPr="001D34EB">
        <w:rPr>
          <w:rFonts w:ascii="Arial" w:eastAsia="Times New Roman" w:hAnsi="Arial" w:cs="Arial"/>
          <w:color w:val="000000"/>
          <w:sz w:val="18"/>
          <w:szCs w:val="18"/>
        </w:rPr>
        <w:t xml:space="preserve"> also did business with the Jewish Community Center of Greater Palm Beach in Florida and Ryder Trucks in Miami. Miami and southern Florida were major operating areas for cells of Israeli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agents masquerading as "art students," who were living and working near some of the identified future Arab "hijackers" in the months preceding 9/11.</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t xml:space="preserve">ABC's 20/20 correspondent John Miller ensured that the Israeli connection to "Al Qaeda's" Arab hijackers was buried </w:t>
      </w:r>
      <w:proofErr w:type="gramStart"/>
      <w:r w:rsidRPr="001D34EB">
        <w:rPr>
          <w:rFonts w:ascii="Arial" w:eastAsia="Times New Roman" w:hAnsi="Arial" w:cs="Arial"/>
          <w:color w:val="000000"/>
          <w:sz w:val="18"/>
          <w:szCs w:val="18"/>
        </w:rPr>
        <w:t>in an "investigation" of the movers' activities</w:t>
      </w:r>
      <w:proofErr w:type="gramEnd"/>
      <w:r w:rsidRPr="001D34EB">
        <w:rPr>
          <w:rFonts w:ascii="Arial" w:eastAsia="Times New Roman" w:hAnsi="Arial" w:cs="Arial"/>
          <w:color w:val="000000"/>
          <w:sz w:val="18"/>
          <w:szCs w:val="18"/>
        </w:rPr>
        <w:t xml:space="preserve"> on 9/11. Anchor Barbara Walters helped Miller in putting a lid on the story about the movers and </w:t>
      </w:r>
      <w:proofErr w:type="spellStart"/>
      <w:r w:rsidRPr="001D34EB">
        <w:rPr>
          <w:rFonts w:ascii="Arial" w:eastAsia="Times New Roman" w:hAnsi="Arial" w:cs="Arial"/>
          <w:color w:val="000000"/>
          <w:sz w:val="18"/>
          <w:szCs w:val="18"/>
        </w:rPr>
        <w:t>Suter</w:t>
      </w:r>
      <w:proofErr w:type="spellEnd"/>
      <w:r w:rsidRPr="001D34EB">
        <w:rPr>
          <w:rFonts w:ascii="Arial" w:eastAsia="Times New Roman" w:hAnsi="Arial" w:cs="Arial"/>
          <w:color w:val="000000"/>
          <w:sz w:val="18"/>
          <w:szCs w:val="18"/>
        </w:rPr>
        <w:t xml:space="preserve"> aired on June 21, 2002. Miller then went on to become the FBI public affairs spokesman to ensure that Mueller and other FBI officials kept to the "Al Qaeda" script as determined by the Bush administration and the future 9/11 Commission. But former CIA chief of counter-terrorism Vince </w:t>
      </w:r>
      <w:proofErr w:type="spellStart"/>
      <w:r w:rsidRPr="001D34EB">
        <w:rPr>
          <w:rFonts w:ascii="Arial" w:eastAsia="Times New Roman" w:hAnsi="Arial" w:cs="Arial"/>
          <w:color w:val="000000"/>
          <w:sz w:val="18"/>
          <w:szCs w:val="18"/>
        </w:rPr>
        <w:t>Cannistraro</w:t>
      </w:r>
      <w:proofErr w:type="spellEnd"/>
      <w:r w:rsidRPr="001D34EB">
        <w:rPr>
          <w:rFonts w:ascii="Arial" w:eastAsia="Times New Roman" w:hAnsi="Arial" w:cs="Arial"/>
          <w:color w:val="000000"/>
          <w:sz w:val="18"/>
          <w:szCs w:val="18"/>
        </w:rPr>
        <w:t xml:space="preserve"> let slip to ABC an important clue to the operations of the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movers in New Jersey when he stated that the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agents "set up or exploited for the purpose of launching an intelligence operation against radical Islamists in the area, particularly in the New Jersey-New York area." The "intelligence operation" turned out to have been the actual 9/11 </w:t>
      </w:r>
      <w:r w:rsidRPr="001D34EB">
        <w:rPr>
          <w:rFonts w:ascii="Arial" w:eastAsia="Times New Roman" w:hAnsi="Arial" w:cs="Arial"/>
          <w:color w:val="000000"/>
          <w:sz w:val="18"/>
          <w:szCs w:val="18"/>
        </w:rPr>
        <w:lastRenderedPageBreak/>
        <w:t>attacks. And it was no coincidence that it was ABC's John Miller who conducted a May 1998 rare interview of Osama Bin Laden at his camp in Afghanistan. Bin Laden played his part well for future scenes in the fictional "made-for-TV" drama known as 9/11.</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WMR has also learned from Italian intelligence sources that </w:t>
      </w:r>
      <w:proofErr w:type="spellStart"/>
      <w:r w:rsidRPr="001D34EB">
        <w:rPr>
          <w:rFonts w:ascii="Arial" w:eastAsia="Times New Roman" w:hAnsi="Arial" w:cs="Arial"/>
          <w:color w:val="565656"/>
          <w:sz w:val="18"/>
          <w:szCs w:val="18"/>
        </w:rPr>
        <w:t>Mossad's</w:t>
      </w:r>
      <w:proofErr w:type="spellEnd"/>
      <w:r w:rsidRPr="001D34EB">
        <w:rPr>
          <w:rFonts w:ascii="Arial" w:eastAsia="Times New Roman" w:hAnsi="Arial" w:cs="Arial"/>
          <w:color w:val="565656"/>
          <w:sz w:val="18"/>
          <w:szCs w:val="18"/>
        </w:rPr>
        <w:t xml:space="preserve"> running of "Al Qaeda" operatives did not end with running the "hijacking" teams in the United States and Hamburg. Other Arab "Al Qaeda" operatives, run by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were infiltrated into Syria but arrested by Syrian intelligence. Syria was unsuccessful in turning them to participate in intelligence operations in Lebanon. Detailed information on Bin Laden's support team was offered to the Bush administration, up to days prior to 9/11, by </w:t>
      </w:r>
      <w:proofErr w:type="spellStart"/>
      <w:r w:rsidRPr="001D34EB">
        <w:rPr>
          <w:rFonts w:ascii="Arial" w:eastAsia="Times New Roman" w:hAnsi="Arial" w:cs="Arial"/>
          <w:color w:val="565656"/>
          <w:sz w:val="18"/>
          <w:szCs w:val="18"/>
        </w:rPr>
        <w:t>Gutbi</w:t>
      </w:r>
      <w:proofErr w:type="spellEnd"/>
      <w:r w:rsidRPr="001D34EB">
        <w:rPr>
          <w:rFonts w:ascii="Arial" w:eastAsia="Times New Roman" w:hAnsi="Arial" w:cs="Arial"/>
          <w:color w:val="565656"/>
          <w:sz w:val="18"/>
          <w:szCs w:val="18"/>
        </w:rPr>
        <w:t xml:space="preserve"> al-</w:t>
      </w:r>
      <w:proofErr w:type="spellStart"/>
      <w:r w:rsidRPr="001D34EB">
        <w:rPr>
          <w:rFonts w:ascii="Arial" w:eastAsia="Times New Roman" w:hAnsi="Arial" w:cs="Arial"/>
          <w:color w:val="565656"/>
          <w:sz w:val="18"/>
          <w:szCs w:val="18"/>
        </w:rPr>
        <w:t>Mahdi</w:t>
      </w:r>
      <w:proofErr w:type="spellEnd"/>
      <w:r w:rsidRPr="001D34EB">
        <w:rPr>
          <w:rFonts w:ascii="Arial" w:eastAsia="Times New Roman" w:hAnsi="Arial" w:cs="Arial"/>
          <w:color w:val="565656"/>
          <w:sz w:val="18"/>
          <w:szCs w:val="18"/>
        </w:rPr>
        <w:t xml:space="preserve">, the head of the Sudanese </w:t>
      </w:r>
      <w:proofErr w:type="spellStart"/>
      <w:r w:rsidRPr="001D34EB">
        <w:rPr>
          <w:rFonts w:ascii="Arial" w:eastAsia="Times New Roman" w:hAnsi="Arial" w:cs="Arial"/>
          <w:color w:val="565656"/>
          <w:sz w:val="18"/>
          <w:szCs w:val="18"/>
        </w:rPr>
        <w:t>Mukhabarat</w:t>
      </w:r>
      <w:proofErr w:type="spellEnd"/>
      <w:r w:rsidRPr="001D34EB">
        <w:rPr>
          <w:rFonts w:ascii="Arial" w:eastAsia="Times New Roman" w:hAnsi="Arial" w:cs="Arial"/>
          <w:color w:val="565656"/>
          <w:sz w:val="18"/>
          <w:szCs w:val="18"/>
        </w:rPr>
        <w:t xml:space="preserve"> intelligence service. The intelligence was rejected by the </w:t>
      </w:r>
      <w:proofErr w:type="spellStart"/>
      <w:r w:rsidRPr="001D34EB">
        <w:rPr>
          <w:rFonts w:ascii="Arial" w:eastAsia="Times New Roman" w:hAnsi="Arial" w:cs="Arial"/>
          <w:color w:val="565656"/>
          <w:sz w:val="18"/>
          <w:szCs w:val="18"/>
        </w:rPr>
        <w:t>Biush</w:t>
      </w:r>
      <w:proofErr w:type="spellEnd"/>
      <w:r w:rsidRPr="001D34EB">
        <w:rPr>
          <w:rFonts w:ascii="Arial" w:eastAsia="Times New Roman" w:hAnsi="Arial" w:cs="Arial"/>
          <w:color w:val="565656"/>
          <w:sz w:val="18"/>
          <w:szCs w:val="18"/>
        </w:rPr>
        <w:t xml:space="preserve"> White House. It was later reported that Sudanese members of "Al Qaeda's" support network were double agents for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who had also established close contacts with Yemeni President Ali Abdullah </w:t>
      </w:r>
      <w:proofErr w:type="spellStart"/>
      <w:r w:rsidRPr="001D34EB">
        <w:rPr>
          <w:rFonts w:ascii="Arial" w:eastAsia="Times New Roman" w:hAnsi="Arial" w:cs="Arial"/>
          <w:color w:val="565656"/>
          <w:sz w:val="18"/>
          <w:szCs w:val="18"/>
        </w:rPr>
        <w:t>Saleh</w:t>
      </w:r>
      <w:proofErr w:type="spellEnd"/>
      <w:r w:rsidRPr="001D34EB">
        <w:rPr>
          <w:rFonts w:ascii="Arial" w:eastAsia="Times New Roman" w:hAnsi="Arial" w:cs="Arial"/>
          <w:color w:val="565656"/>
          <w:sz w:val="18"/>
          <w:szCs w:val="18"/>
        </w:rPr>
        <w:t xml:space="preserve"> and operated in Egypt, Saudi Arabia, and Eritrea, as well as Sudan. The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connection to Al Qaeda in Sudan was likely known by the Sudanese </w:t>
      </w:r>
      <w:proofErr w:type="spellStart"/>
      <w:r w:rsidRPr="001D34EB">
        <w:rPr>
          <w:rFonts w:ascii="Arial" w:eastAsia="Times New Roman" w:hAnsi="Arial" w:cs="Arial"/>
          <w:color w:val="565656"/>
          <w:sz w:val="18"/>
          <w:szCs w:val="18"/>
        </w:rPr>
        <w:t>Mukhabarat</w:t>
      </w:r>
      <w:proofErr w:type="spellEnd"/>
      <w:r w:rsidRPr="001D34EB">
        <w:rPr>
          <w:rFonts w:ascii="Arial" w:eastAsia="Times New Roman" w:hAnsi="Arial" w:cs="Arial"/>
          <w:color w:val="565656"/>
          <w:sz w:val="18"/>
          <w:szCs w:val="18"/>
        </w:rPr>
        <w:t>, a reason for the rejection of its intelligence on "Al Qaeda" by the thoroughly-</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penetrated Bush White House. Yemen had also identified "Al Qaeda" members who were also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agents. A former chief of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revealed to this editor in 2002 that Yemeni-born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"deep insertion" commandos spotted Bin Laden in the </w:t>
      </w:r>
      <w:proofErr w:type="spellStart"/>
      <w:r w:rsidRPr="001D34EB">
        <w:rPr>
          <w:rFonts w:ascii="Arial" w:eastAsia="Times New Roman" w:hAnsi="Arial" w:cs="Arial"/>
          <w:color w:val="565656"/>
          <w:sz w:val="18"/>
          <w:szCs w:val="18"/>
        </w:rPr>
        <w:t>Hadhramaut</w:t>
      </w:r>
      <w:proofErr w:type="spellEnd"/>
      <w:r w:rsidRPr="001D34EB">
        <w:rPr>
          <w:rFonts w:ascii="Arial" w:eastAsia="Times New Roman" w:hAnsi="Arial" w:cs="Arial"/>
          <w:color w:val="565656"/>
          <w:sz w:val="18"/>
          <w:szCs w:val="18"/>
        </w:rPr>
        <w:t xml:space="preserve"> region of eastern Yemen after his escape from </w:t>
      </w:r>
      <w:proofErr w:type="spellStart"/>
      <w:r w:rsidRPr="001D34EB">
        <w:rPr>
          <w:rFonts w:ascii="Arial" w:eastAsia="Times New Roman" w:hAnsi="Arial" w:cs="Arial"/>
          <w:color w:val="565656"/>
          <w:sz w:val="18"/>
          <w:szCs w:val="18"/>
        </w:rPr>
        <w:t>Tora</w:t>
      </w:r>
      <w:proofErr w:type="spellEnd"/>
      <w:r w:rsidRPr="001D34EB">
        <w:rPr>
          <w:rFonts w:ascii="Arial" w:eastAsia="Times New Roman" w:hAnsi="Arial" w:cs="Arial"/>
          <w:color w:val="565656"/>
          <w:sz w:val="18"/>
          <w:szCs w:val="18"/>
        </w:rPr>
        <w:t xml:space="preserve"> Bora in Afghanistan, following the U.S. invasion.</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French intelligence determined that other Egyptian- and Yemeni-born Jewish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agents were infiltrated into </w:t>
      </w:r>
      <w:proofErr w:type="spellStart"/>
      <w:r w:rsidRPr="001D34EB">
        <w:rPr>
          <w:rFonts w:ascii="Arial" w:eastAsia="Times New Roman" w:hAnsi="Arial" w:cs="Arial"/>
          <w:color w:val="565656"/>
          <w:sz w:val="18"/>
          <w:szCs w:val="18"/>
        </w:rPr>
        <w:t>Sharjah</w:t>
      </w:r>
      <w:proofErr w:type="spellEnd"/>
      <w:r w:rsidRPr="001D34EB">
        <w:rPr>
          <w:rFonts w:ascii="Arial" w:eastAsia="Times New Roman" w:hAnsi="Arial" w:cs="Arial"/>
          <w:color w:val="565656"/>
          <w:sz w:val="18"/>
          <w:szCs w:val="18"/>
        </w:rPr>
        <w:t xml:space="preserve"> in the United Arab Emirates as radical members of the Muslim Brotherhood. However, the "Muslim Brotherhood" agents actually were involved in providing covert Israeli funding for "Al Qaeda" activities. On February 21, 2006, WMR reported on the U.S. Treasury Secretary's firing by President Bush over information discovered on the shady "Al Qaeda" accounts in the United Arab Emirates: "Banking insiders in Dubai report that in March 2002, U.S. Secretary of Treasury Paul O’Neill visited Dubai and asked for documents on a $109,500 money transfer from Dubai to a joint account held by hijackers Mohammed Atta and </w:t>
      </w:r>
      <w:proofErr w:type="spellStart"/>
      <w:r w:rsidRPr="001D34EB">
        <w:rPr>
          <w:rFonts w:ascii="Arial" w:eastAsia="Times New Roman" w:hAnsi="Arial" w:cs="Arial"/>
          <w:color w:val="565656"/>
          <w:sz w:val="18"/>
          <w:szCs w:val="18"/>
        </w:rPr>
        <w:t>Marwan</w:t>
      </w:r>
      <w:proofErr w:type="spellEnd"/>
      <w:r w:rsidRPr="001D34EB">
        <w:rPr>
          <w:rFonts w:ascii="Arial" w:eastAsia="Times New Roman" w:hAnsi="Arial" w:cs="Arial"/>
          <w:color w:val="565656"/>
          <w:sz w:val="18"/>
          <w:szCs w:val="18"/>
        </w:rPr>
        <w:t xml:space="preserve"> al </w:t>
      </w:r>
      <w:proofErr w:type="spellStart"/>
      <w:r w:rsidRPr="001D34EB">
        <w:rPr>
          <w:rFonts w:ascii="Arial" w:eastAsia="Times New Roman" w:hAnsi="Arial" w:cs="Arial"/>
          <w:color w:val="565656"/>
          <w:sz w:val="18"/>
          <w:szCs w:val="18"/>
        </w:rPr>
        <w:t>Shehhi</w:t>
      </w:r>
      <w:proofErr w:type="spellEnd"/>
      <w:r w:rsidRPr="001D34EB">
        <w:rPr>
          <w:rFonts w:ascii="Arial" w:eastAsia="Times New Roman" w:hAnsi="Arial" w:cs="Arial"/>
          <w:color w:val="565656"/>
          <w:sz w:val="18"/>
          <w:szCs w:val="18"/>
        </w:rPr>
        <w:t xml:space="preserve"> at Sun Trust Bank in Florida. O’Neill also asked UAE authorities to close down accounts used by Al </w:t>
      </w:r>
      <w:proofErr w:type="gramStart"/>
      <w:r w:rsidRPr="001D34EB">
        <w:rPr>
          <w:rFonts w:ascii="Arial" w:eastAsia="Times New Roman" w:hAnsi="Arial" w:cs="Arial"/>
          <w:color w:val="565656"/>
          <w:sz w:val="18"/>
          <w:szCs w:val="18"/>
        </w:rPr>
        <w:t>Qaeda .</w:t>
      </w:r>
      <w:proofErr w:type="gramEnd"/>
      <w:r w:rsidRPr="001D34EB">
        <w:rPr>
          <w:rFonts w:ascii="Arial" w:eastAsia="Times New Roman" w:hAnsi="Arial" w:cs="Arial"/>
          <w:color w:val="565656"/>
          <w:sz w:val="18"/>
          <w:szCs w:val="18"/>
        </w:rPr>
        <w:t xml:space="preserve">  . . . The UAE complained about O’Neill’s demands to the Bush administration. O’Neill’s pressure on the UAE and Saudis contributed to Bush firing him as Treasury Secretary in December 2002 </w:t>
      </w:r>
      <w:proofErr w:type="gramStart"/>
      <w:r w:rsidRPr="001D34EB">
        <w:rPr>
          <w:rFonts w:ascii="Arial" w:eastAsia="Times New Roman" w:hAnsi="Arial" w:cs="Arial"/>
          <w:color w:val="565656"/>
          <w:sz w:val="18"/>
          <w:szCs w:val="18"/>
        </w:rPr>
        <w:t>" O'Neill</w:t>
      </w:r>
      <w:proofErr w:type="gramEnd"/>
      <w:r w:rsidRPr="001D34EB">
        <w:rPr>
          <w:rFonts w:ascii="Arial" w:eastAsia="Times New Roman" w:hAnsi="Arial" w:cs="Arial"/>
          <w:color w:val="565656"/>
          <w:sz w:val="18"/>
          <w:szCs w:val="18"/>
        </w:rPr>
        <w:t xml:space="preserve"> may have also stumbled on the "Muslim Brotherhood" </w:t>
      </w:r>
      <w:proofErr w:type="spellStart"/>
      <w:r w:rsidRPr="001D34EB">
        <w:rPr>
          <w:rFonts w:ascii="Arial" w:eastAsia="Times New Roman" w:hAnsi="Arial" w:cs="Arial"/>
          <w:color w:val="565656"/>
          <w:sz w:val="18"/>
          <w:szCs w:val="18"/>
        </w:rPr>
        <w:t>Mossad</w:t>
      </w:r>
      <w:proofErr w:type="spellEnd"/>
      <w:r w:rsidRPr="001D34EB">
        <w:rPr>
          <w:rFonts w:ascii="Arial" w:eastAsia="Times New Roman" w:hAnsi="Arial" w:cs="Arial"/>
          <w:color w:val="565656"/>
          <w:sz w:val="18"/>
          <w:szCs w:val="18"/>
        </w:rPr>
        <w:t xml:space="preserve"> operatives operating in the emirates who were directing funds to "Al Qaeda."</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t xml:space="preserve">After the collapse of the Soviet Union and the rise to power of the Taliban in Afghanistan, </w:t>
      </w:r>
      <w:proofErr w:type="spellStart"/>
      <w:r w:rsidRPr="001D34EB">
        <w:rPr>
          <w:rFonts w:ascii="Arial" w:eastAsia="Times New Roman" w:hAnsi="Arial" w:cs="Arial"/>
          <w:color w:val="000000"/>
          <w:sz w:val="18"/>
          <w:szCs w:val="18"/>
        </w:rPr>
        <w:t>Sharjah's</w:t>
      </w:r>
      <w:proofErr w:type="spellEnd"/>
      <w:r w:rsidRPr="001D34EB">
        <w:rPr>
          <w:rFonts w:ascii="Arial" w:eastAsia="Times New Roman" w:hAnsi="Arial" w:cs="Arial"/>
          <w:color w:val="000000"/>
          <w:sz w:val="18"/>
          <w:szCs w:val="18"/>
        </w:rPr>
        <w:t xml:space="preserve"> ruler, Sultan bin Mohammed al-</w:t>
      </w:r>
      <w:proofErr w:type="spellStart"/>
      <w:r w:rsidRPr="001D34EB">
        <w:rPr>
          <w:rFonts w:ascii="Arial" w:eastAsia="Times New Roman" w:hAnsi="Arial" w:cs="Arial"/>
          <w:color w:val="000000"/>
          <w:sz w:val="18"/>
          <w:szCs w:val="18"/>
        </w:rPr>
        <w:t>Qasimi</w:t>
      </w:r>
      <w:proofErr w:type="spellEnd"/>
      <w:r w:rsidRPr="001D34EB">
        <w:rPr>
          <w:rFonts w:ascii="Arial" w:eastAsia="Times New Roman" w:hAnsi="Arial" w:cs="Arial"/>
          <w:color w:val="000000"/>
          <w:sz w:val="18"/>
          <w:szCs w:val="18"/>
        </w:rPr>
        <w:t>, who survived a palace coup attempt in 1987, opened his potentate to Russian businessmen like Viktor Bout, as well as to financiers of radical Muslim groups, including the Taliban and "Al Qaeda."</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color w:val="000000"/>
          <w:sz w:val="18"/>
          <w:szCs w:val="18"/>
        </w:rPr>
        <w:t xml:space="preserve">Moreover, this Israeli support for "Al Qaeda" was fully known to Saudi intelligence, which approved of it in order to avoid compromising Riyadh. The joint Israeli-Saudi support for "Al Qaeda" was well-known to the </w:t>
      </w:r>
      <w:proofErr w:type="spellStart"/>
      <w:r w:rsidRPr="001D34EB">
        <w:rPr>
          <w:rFonts w:ascii="Arial" w:eastAsia="Times New Roman" w:hAnsi="Arial" w:cs="Arial"/>
          <w:color w:val="000000"/>
          <w:sz w:val="18"/>
          <w:szCs w:val="18"/>
        </w:rPr>
        <w:t>Sharjah</w:t>
      </w:r>
      <w:proofErr w:type="spellEnd"/>
      <w:r w:rsidRPr="001D34EB">
        <w:rPr>
          <w:rFonts w:ascii="Arial" w:eastAsia="Times New Roman" w:hAnsi="Arial" w:cs="Arial"/>
          <w:color w:val="000000"/>
          <w:sz w:val="18"/>
          <w:szCs w:val="18"/>
        </w:rPr>
        <w:t xml:space="preserve"> and </w:t>
      </w:r>
      <w:proofErr w:type="spellStart"/>
      <w:r w:rsidRPr="001D34EB">
        <w:rPr>
          <w:rFonts w:ascii="Arial" w:eastAsia="Times New Roman" w:hAnsi="Arial" w:cs="Arial"/>
          <w:color w:val="000000"/>
          <w:sz w:val="18"/>
          <w:szCs w:val="18"/>
        </w:rPr>
        <w:t>Ras</w:t>
      </w:r>
      <w:proofErr w:type="spellEnd"/>
      <w:r w:rsidRPr="001D34EB">
        <w:rPr>
          <w:rFonts w:ascii="Arial" w:eastAsia="Times New Roman" w:hAnsi="Arial" w:cs="Arial"/>
          <w:color w:val="000000"/>
          <w:sz w:val="18"/>
          <w:szCs w:val="18"/>
        </w:rPr>
        <w:t xml:space="preserve"> al </w:t>
      </w:r>
      <w:proofErr w:type="spellStart"/>
      <w:r w:rsidRPr="001D34EB">
        <w:rPr>
          <w:rFonts w:ascii="Arial" w:eastAsia="Times New Roman" w:hAnsi="Arial" w:cs="Arial"/>
          <w:color w:val="000000"/>
          <w:sz w:val="18"/>
          <w:szCs w:val="18"/>
        </w:rPr>
        <w:t>Khaimah</w:t>
      </w:r>
      <w:proofErr w:type="spellEnd"/>
      <w:r w:rsidRPr="001D34EB">
        <w:rPr>
          <w:rFonts w:ascii="Arial" w:eastAsia="Times New Roman" w:hAnsi="Arial" w:cs="Arial"/>
          <w:color w:val="000000"/>
          <w:sz w:val="18"/>
          <w:szCs w:val="18"/>
        </w:rPr>
        <w:t xml:space="preserve">-based aviation network of the now-imprisoned Russian, Viktor Bout, jailed in New York on terrorism charges. The presence of Bout in New York, a hotbed of Israeli intelligence control of U.S. federal prosecutors, judges, as well as the news media, is no accident: Bout knows enough about the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activities in </w:t>
      </w:r>
      <w:proofErr w:type="spellStart"/>
      <w:r w:rsidRPr="001D34EB">
        <w:rPr>
          <w:rFonts w:ascii="Arial" w:eastAsia="Times New Roman" w:hAnsi="Arial" w:cs="Arial"/>
          <w:color w:val="000000"/>
          <w:sz w:val="18"/>
          <w:szCs w:val="18"/>
        </w:rPr>
        <w:t>Sharjah</w:t>
      </w:r>
      <w:proofErr w:type="spellEnd"/>
      <w:r w:rsidRPr="001D34EB">
        <w:rPr>
          <w:rFonts w:ascii="Arial" w:eastAsia="Times New Roman" w:hAnsi="Arial" w:cs="Arial"/>
          <w:color w:val="000000"/>
          <w:sz w:val="18"/>
          <w:szCs w:val="18"/>
        </w:rPr>
        <w:t xml:space="preserve"> in support of the Taliban and Al Qaeda in Afghanistan, where Bout also had aviation and logistics contracts, to expose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as the actual mastermind behind 9/11. Bout's aviation empire also extended to Miami and Dallas, two areas that were nexuses for the </w:t>
      </w:r>
      <w:proofErr w:type="spellStart"/>
      <w:r w:rsidRPr="001D34EB">
        <w:rPr>
          <w:rFonts w:ascii="Arial" w:eastAsia="Times New Roman" w:hAnsi="Arial" w:cs="Arial"/>
          <w:color w:val="000000"/>
          <w:sz w:val="18"/>
          <w:szCs w:val="18"/>
        </w:rPr>
        <w:t>Mossad</w:t>
      </w:r>
      <w:proofErr w:type="spellEnd"/>
      <w:r w:rsidRPr="001D34EB">
        <w:rPr>
          <w:rFonts w:ascii="Arial" w:eastAsia="Times New Roman" w:hAnsi="Arial" w:cs="Arial"/>
          <w:color w:val="000000"/>
          <w:sz w:val="18"/>
          <w:szCs w:val="18"/>
        </w:rPr>
        <w:t xml:space="preserve"> control operations for the "Al Qaeda" flight training operations of the Arab cell members in the months prior to 9/11.</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color w:val="565656"/>
          <w:sz w:val="18"/>
          <w:szCs w:val="18"/>
        </w:rPr>
        <w:t xml:space="preserve"> Bout's path also crossed with "Al Qaeda's" support network at the same bank in </w:t>
      </w:r>
      <w:proofErr w:type="spellStart"/>
      <w:r w:rsidRPr="001D34EB">
        <w:rPr>
          <w:rFonts w:ascii="Arial" w:eastAsia="Times New Roman" w:hAnsi="Arial" w:cs="Arial"/>
          <w:color w:val="565656"/>
          <w:sz w:val="18"/>
          <w:szCs w:val="18"/>
        </w:rPr>
        <w:t>Sharjah</w:t>
      </w:r>
      <w:proofErr w:type="spellEnd"/>
      <w:r w:rsidRPr="001D34EB">
        <w:rPr>
          <w:rFonts w:ascii="Arial" w:eastAsia="Times New Roman" w:hAnsi="Arial" w:cs="Arial"/>
          <w:color w:val="565656"/>
          <w:sz w:val="18"/>
          <w:szCs w:val="18"/>
        </w:rPr>
        <w:t xml:space="preserve">, HSBC. </w:t>
      </w:r>
      <w:proofErr w:type="spellStart"/>
      <w:r w:rsidRPr="001D34EB">
        <w:rPr>
          <w:rFonts w:ascii="Arial" w:eastAsia="Times New Roman" w:hAnsi="Arial" w:cs="Arial"/>
          <w:color w:val="565656"/>
          <w:sz w:val="18"/>
          <w:szCs w:val="18"/>
        </w:rPr>
        <w:t>Mossad's</w:t>
      </w:r>
      <w:proofErr w:type="spellEnd"/>
      <w:r w:rsidRPr="001D34EB">
        <w:rPr>
          <w:rFonts w:ascii="Arial" w:eastAsia="Times New Roman" w:hAnsi="Arial" w:cs="Arial"/>
          <w:color w:val="565656"/>
          <w:sz w:val="18"/>
          <w:szCs w:val="18"/>
        </w:rPr>
        <w:t xml:space="preserve"> phony Muslim Brotherhood members from Egypt and Yemen controlled financing for "Al Qaeda" through the HSBC accounts in </w:t>
      </w:r>
      <w:proofErr w:type="spellStart"/>
      <w:r w:rsidRPr="001D34EB">
        <w:rPr>
          <w:rFonts w:ascii="Arial" w:eastAsia="Times New Roman" w:hAnsi="Arial" w:cs="Arial"/>
          <w:color w:val="565656"/>
          <w:sz w:val="18"/>
          <w:szCs w:val="18"/>
        </w:rPr>
        <w:t>Sharjah</w:t>
      </w:r>
      <w:proofErr w:type="spellEnd"/>
      <w:r w:rsidRPr="001D34EB">
        <w:rPr>
          <w:rFonts w:ascii="Arial" w:eastAsia="Times New Roman" w:hAnsi="Arial" w:cs="Arial"/>
          <w:color w:val="565656"/>
          <w:sz w:val="18"/>
          <w:szCs w:val="18"/>
        </w:rPr>
        <w:t xml:space="preserve">. </w:t>
      </w:r>
      <w:proofErr w:type="spellStart"/>
      <w:r w:rsidRPr="001D34EB">
        <w:rPr>
          <w:rFonts w:ascii="Arial" w:eastAsia="Times New Roman" w:hAnsi="Arial" w:cs="Arial"/>
          <w:color w:val="565656"/>
          <w:sz w:val="18"/>
          <w:szCs w:val="18"/>
        </w:rPr>
        <w:t>Mossad's</w:t>
      </w:r>
      <w:proofErr w:type="spellEnd"/>
      <w:r w:rsidRPr="001D34EB">
        <w:rPr>
          <w:rFonts w:ascii="Arial" w:eastAsia="Times New Roman" w:hAnsi="Arial" w:cs="Arial"/>
          <w:color w:val="565656"/>
          <w:sz w:val="18"/>
          <w:szCs w:val="18"/>
        </w:rPr>
        <w:t xml:space="preserve"> </w:t>
      </w:r>
      <w:proofErr w:type="spellStart"/>
      <w:r w:rsidRPr="001D34EB">
        <w:rPr>
          <w:rFonts w:ascii="Arial" w:eastAsia="Times New Roman" w:hAnsi="Arial" w:cs="Arial"/>
          <w:color w:val="565656"/>
          <w:sz w:val="18"/>
          <w:szCs w:val="18"/>
        </w:rPr>
        <w:t>Dominik</w:t>
      </w:r>
      <w:proofErr w:type="spellEnd"/>
      <w:r w:rsidRPr="001D34EB">
        <w:rPr>
          <w:rFonts w:ascii="Arial" w:eastAsia="Times New Roman" w:hAnsi="Arial" w:cs="Arial"/>
          <w:color w:val="565656"/>
          <w:sz w:val="18"/>
          <w:szCs w:val="18"/>
        </w:rPr>
        <w:t xml:space="preserve"> </w:t>
      </w:r>
      <w:proofErr w:type="spellStart"/>
      <w:r w:rsidRPr="001D34EB">
        <w:rPr>
          <w:rFonts w:ascii="Arial" w:eastAsia="Times New Roman" w:hAnsi="Arial" w:cs="Arial"/>
          <w:color w:val="565656"/>
          <w:sz w:val="18"/>
          <w:szCs w:val="18"/>
        </w:rPr>
        <w:t>Suter</w:t>
      </w:r>
      <w:proofErr w:type="spellEnd"/>
      <w:r w:rsidRPr="001D34EB">
        <w:rPr>
          <w:rFonts w:ascii="Arial" w:eastAsia="Times New Roman" w:hAnsi="Arial" w:cs="Arial"/>
          <w:color w:val="565656"/>
          <w:sz w:val="18"/>
          <w:szCs w:val="18"/>
        </w:rPr>
        <w:t xml:space="preserve"> also dealt with HSBC in the United States. The FBI's chief counter-terrorism agent investigating Al Qaeda, John O'Neill, became aware of the "unique" funding mechanisms for Al </w:t>
      </w:r>
      <w:r w:rsidRPr="001D34EB">
        <w:rPr>
          <w:rFonts w:ascii="Arial" w:eastAsia="Times New Roman" w:hAnsi="Arial" w:cs="Arial"/>
          <w:color w:val="565656"/>
          <w:sz w:val="18"/>
          <w:szCs w:val="18"/>
        </w:rPr>
        <w:lastRenderedPageBreak/>
        <w:t xml:space="preserve">Qaeda. It was no mistake that O'Neill was given the job as director of security for the World Trade Center on the eve of the attack. O'Neill perished in the collapse of the </w:t>
      </w:r>
      <w:proofErr w:type="spellStart"/>
      <w:r w:rsidRPr="001D34EB">
        <w:rPr>
          <w:rFonts w:ascii="Arial" w:eastAsia="Times New Roman" w:hAnsi="Arial" w:cs="Arial"/>
          <w:color w:val="565656"/>
          <w:sz w:val="18"/>
          <w:szCs w:val="18"/>
        </w:rPr>
        <w:t>complex.</w:t>
      </w:r>
      <w:r w:rsidRPr="001D34EB">
        <w:rPr>
          <w:rFonts w:ascii="Calibri" w:eastAsia="Times New Roman" w:hAnsi="Calibri" w:cs="Arial"/>
          <w:color w:val="000000"/>
        </w:rPr>
        <w:t>Mossad</w:t>
      </w:r>
      <w:proofErr w:type="spellEnd"/>
      <w:r w:rsidRPr="001D34EB">
        <w:rPr>
          <w:rFonts w:ascii="Calibri" w:eastAsia="Times New Roman" w:hAnsi="Calibri" w:cs="Arial"/>
          <w:color w:val="000000"/>
        </w:rPr>
        <w:t xml:space="preserve"> uses a number of Jews born in Arab countries to masquerade as Arabs. They often carry forged or stolen passports from Arab countries or nations in Europe that have large Arab immigrant populations, particularly Germany, France, Britain, Denmark, Sweden, and the Netherlands.</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i/>
          <w:iCs/>
          <w:color w:val="565656"/>
          <w:sz w:val="18"/>
        </w:rPr>
        <w:t xml:space="preserve">For </w:t>
      </w:r>
      <w:proofErr w:type="spellStart"/>
      <w:r w:rsidRPr="001D34EB">
        <w:rPr>
          <w:rFonts w:ascii="Arial" w:eastAsia="Times New Roman" w:hAnsi="Arial" w:cs="Arial"/>
          <w:i/>
          <w:iCs/>
          <w:color w:val="565656"/>
          <w:sz w:val="18"/>
        </w:rPr>
        <w:t>Mossad</w:t>
      </w:r>
      <w:proofErr w:type="spellEnd"/>
      <w:r w:rsidRPr="001D34EB">
        <w:rPr>
          <w:rFonts w:ascii="Arial" w:eastAsia="Times New Roman" w:hAnsi="Arial" w:cs="Arial"/>
          <w:i/>
          <w:iCs/>
          <w:color w:val="565656"/>
          <w:sz w:val="18"/>
        </w:rPr>
        <w:t>, the successful 9/11 terrorist "false flag" operation was a success beyond expectations. The Bush administration, backed by the Blair government, attacked and occupied Iraq, deposing Saddam Hussein, and </w:t>
      </w:r>
      <w:r w:rsidRPr="001D34EB">
        <w:rPr>
          <w:rFonts w:ascii="Arial" w:eastAsia="Times New Roman" w:hAnsi="Arial" w:cs="Arial"/>
          <w:b/>
          <w:bCs/>
          <w:i/>
          <w:iCs/>
          <w:color w:val="565656"/>
          <w:sz w:val="18"/>
        </w:rPr>
        <w:t>turned up pressure on Israel's other adversaries, including Iran, Syria, Pakistan, Hamas, and Lebanese Hezbollah</w:t>
      </w:r>
      <w:r w:rsidRPr="001D34EB">
        <w:rPr>
          <w:rFonts w:ascii="Arial" w:eastAsia="Times New Roman" w:hAnsi="Arial" w:cs="Arial"/>
          <w:i/>
          <w:iCs/>
          <w:color w:val="565656"/>
          <w:sz w:val="18"/>
        </w:rPr>
        <w:t xml:space="preserve">. The Israelis also saw the U.S., Britain, and the UN begin to crack down on the Lebanese </w:t>
      </w:r>
      <w:proofErr w:type="spellStart"/>
      <w:r w:rsidRPr="001D34EB">
        <w:rPr>
          <w:rFonts w:ascii="Arial" w:eastAsia="Times New Roman" w:hAnsi="Arial" w:cs="Arial"/>
          <w:i/>
          <w:iCs/>
          <w:color w:val="565656"/>
          <w:sz w:val="18"/>
        </w:rPr>
        <w:t>Shi'a</w:t>
      </w:r>
      <w:proofErr w:type="spellEnd"/>
      <w:r w:rsidRPr="001D34EB">
        <w:rPr>
          <w:rFonts w:ascii="Arial" w:eastAsia="Times New Roman" w:hAnsi="Arial" w:cs="Arial"/>
          <w:i/>
          <w:iCs/>
          <w:color w:val="565656"/>
          <w:sz w:val="18"/>
        </w:rPr>
        <w:t xml:space="preserve"> diamond business in Democratic Republic of Congo and West Africa, and with it, the logistics support provided by Bout's aviation companies, which resulted in a free hand for Tel Aviv to move in on Lebanese diamond deals in central and west Africa.</w:t>
      </w:r>
    </w:p>
    <w:p w:rsidR="001D34EB" w:rsidRPr="001D34EB" w:rsidRDefault="001D34EB" w:rsidP="001D34EB">
      <w:pPr>
        <w:spacing w:after="0" w:line="300" w:lineRule="atLeast"/>
        <w:rPr>
          <w:rFonts w:ascii="Arial" w:eastAsia="Times New Roman" w:hAnsi="Arial" w:cs="Arial"/>
          <w:color w:val="565656"/>
          <w:sz w:val="18"/>
          <w:szCs w:val="18"/>
        </w:rPr>
      </w:pPr>
      <w:r>
        <w:rPr>
          <w:rFonts w:ascii="Arial" w:eastAsia="Times New Roman" w:hAnsi="Arial" w:cs="Arial"/>
          <w:noProof/>
          <w:color w:val="2C6288"/>
          <w:sz w:val="18"/>
          <w:szCs w:val="18"/>
        </w:rPr>
        <w:drawing>
          <wp:inline distT="0" distB="0" distL="0" distR="0">
            <wp:extent cx="2390775" cy="1924050"/>
            <wp:effectExtent l="19050" t="0" r="9525" b="0"/>
            <wp:docPr id="3" name="Picture 3" descr="http://www.opinion-maker.org/wp-content/uploads/2011/01/ScreenHunter_25-Jan.-27-09.2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inion-maker.org/wp-content/uploads/2011/01/ScreenHunter_25-Jan.-27-09.22.jpg">
                      <a:hlinkClick r:id="rId13"/>
                    </pic:cNvPr>
                    <pic:cNvPicPr>
                      <a:picLocks noChangeAspect="1" noChangeArrowheads="1"/>
                    </pic:cNvPicPr>
                  </pic:nvPicPr>
                  <pic:blipFill>
                    <a:blip r:embed="rId14" cstate="print"/>
                    <a:srcRect/>
                    <a:stretch>
                      <a:fillRect/>
                    </a:stretch>
                  </pic:blipFill>
                  <pic:spPr bwMode="auto">
                    <a:xfrm>
                      <a:off x="0" y="0"/>
                      <a:ext cx="2390775" cy="1924050"/>
                    </a:xfrm>
                    <a:prstGeom prst="rect">
                      <a:avLst/>
                    </a:prstGeom>
                    <a:noFill/>
                    <a:ln w="9525">
                      <a:noFill/>
                      <a:miter lim="800000"/>
                      <a:headEnd/>
                      <a:tailEnd/>
                    </a:ln>
                  </pic:spPr>
                </pic:pic>
              </a:graphicData>
            </a:graphic>
          </wp:inline>
        </w:drawing>
      </w:r>
      <w:r w:rsidRPr="001D34EB">
        <w:rPr>
          <w:rFonts w:ascii="Calibri" w:eastAsia="Times New Roman" w:hAnsi="Calibri" w:cs="Arial"/>
          <w:color w:val="000000"/>
        </w:rPr>
        <w:t xml:space="preserve">Then-Israeli Finance Minister Binyamin Netanyahu commented on the 9/11 attacks on U.S. television shortly after they occurred. Netanyahu said: "It is very good!" It now appears that Netanyahu, in his zeal, blew </w:t>
      </w:r>
      <w:proofErr w:type="spellStart"/>
      <w:r w:rsidRPr="001D34EB">
        <w:rPr>
          <w:rFonts w:ascii="Calibri" w:eastAsia="Times New Roman" w:hAnsi="Calibri" w:cs="Arial"/>
          <w:color w:val="000000"/>
        </w:rPr>
        <w:t>Mossad's</w:t>
      </w:r>
      <w:proofErr w:type="spellEnd"/>
      <w:r w:rsidRPr="001D34EB">
        <w:rPr>
          <w:rFonts w:ascii="Calibri" w:eastAsia="Times New Roman" w:hAnsi="Calibri" w:cs="Arial"/>
          <w:color w:val="000000"/>
        </w:rPr>
        <w:t xml:space="preserve"> cover as the masterminds of 9/11.</w:t>
      </w:r>
    </w:p>
    <w:p w:rsidR="001D34EB" w:rsidRPr="001D34EB" w:rsidRDefault="001D34EB" w:rsidP="001D34EB">
      <w:pPr>
        <w:shd w:val="clear" w:color="auto" w:fill="FFFFFF"/>
        <w:spacing w:after="0" w:line="300" w:lineRule="atLeast"/>
        <w:textAlignment w:val="top"/>
        <w:rPr>
          <w:rFonts w:ascii="Arial" w:eastAsia="Times New Roman" w:hAnsi="Arial" w:cs="Arial"/>
          <w:color w:val="565656"/>
          <w:sz w:val="18"/>
          <w:szCs w:val="18"/>
        </w:rPr>
      </w:pPr>
      <w:r w:rsidRPr="001D34EB">
        <w:rPr>
          <w:rFonts w:ascii="Arial" w:eastAsia="Times New Roman" w:hAnsi="Arial" w:cs="Arial"/>
          <w:i/>
          <w:iCs/>
          <w:color w:val="565656"/>
          <w:sz w:val="18"/>
        </w:rPr>
        <w:t>Wayne Madsen is a Washington, DC-based investigative journalist, author and syndicated columnist. He has written for several renowned papers and blogs.</w:t>
      </w:r>
    </w:p>
    <w:p w:rsidR="001D34EB" w:rsidRPr="001D34EB" w:rsidRDefault="001D34EB" w:rsidP="001D34EB">
      <w:pPr>
        <w:spacing w:after="0" w:line="300" w:lineRule="atLeast"/>
        <w:rPr>
          <w:rFonts w:ascii="Arial" w:eastAsia="Times New Roman" w:hAnsi="Arial" w:cs="Arial"/>
          <w:color w:val="565656"/>
          <w:sz w:val="18"/>
          <w:szCs w:val="18"/>
        </w:rPr>
      </w:pPr>
      <w:r w:rsidRPr="001D34EB">
        <w:rPr>
          <w:rFonts w:ascii="Arial" w:eastAsia="Times New Roman" w:hAnsi="Arial" w:cs="Arial"/>
          <w:i/>
          <w:iCs/>
          <w:color w:val="565656"/>
          <w:sz w:val="18"/>
        </w:rPr>
        <w:t>Madsen is a regular contributor on Russia Today. He has been a frequent political and national security commentator on Fox News</w:t>
      </w:r>
      <w:r>
        <w:rPr>
          <w:rFonts w:ascii="Arial" w:eastAsia="Times New Roman" w:hAnsi="Arial" w:cs="Arial"/>
          <w:noProof/>
          <w:color w:val="2C6288"/>
          <w:sz w:val="18"/>
          <w:szCs w:val="18"/>
        </w:rPr>
        <w:drawing>
          <wp:inline distT="0" distB="0" distL="0" distR="0">
            <wp:extent cx="1333500" cy="1333500"/>
            <wp:effectExtent l="19050" t="0" r="0" b="0"/>
            <wp:docPr id="4" name="Picture 4" descr="http://www.opinion-maker.org/wp-content/uploads/2011/01/Wayne-Madsen-140x14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pinion-maker.org/wp-content/uploads/2011/01/Wayne-Madsen-140x140.jpg">
                      <a:hlinkClick r:id="rId15"/>
                    </pic:cNvPr>
                    <pic:cNvPicPr>
                      <a:picLocks noChangeAspect="1" noChangeArrowheads="1"/>
                    </pic:cNvPicPr>
                  </pic:nvPicPr>
                  <pic:blipFill>
                    <a:blip r:embed="rId16"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r w:rsidRPr="001D34EB">
        <w:rPr>
          <w:rFonts w:ascii="Arial" w:eastAsia="Times New Roman" w:hAnsi="Arial" w:cs="Arial"/>
          <w:i/>
          <w:iCs/>
          <w:color w:val="565656"/>
          <w:sz w:val="18"/>
        </w:rPr>
        <w:t xml:space="preserve"> and has also appeared on ABC, NBC, CBS, PBS, CNN, BBC, Al </w:t>
      </w:r>
      <w:proofErr w:type="spellStart"/>
      <w:r w:rsidRPr="001D34EB">
        <w:rPr>
          <w:rFonts w:ascii="Arial" w:eastAsia="Times New Roman" w:hAnsi="Arial" w:cs="Arial"/>
          <w:i/>
          <w:iCs/>
          <w:color w:val="565656"/>
          <w:sz w:val="18"/>
        </w:rPr>
        <w:t>Jazeera</w:t>
      </w:r>
      <w:proofErr w:type="spellEnd"/>
      <w:r w:rsidRPr="001D34EB">
        <w:rPr>
          <w:rFonts w:ascii="Arial" w:eastAsia="Times New Roman" w:hAnsi="Arial" w:cs="Arial"/>
          <w:i/>
          <w:iCs/>
          <w:color w:val="565656"/>
          <w:sz w:val="18"/>
        </w:rPr>
        <w:t xml:space="preserve">, and MS-NBC. Madsen has taken on Bill O’Reilly and Sean </w:t>
      </w:r>
      <w:proofErr w:type="spellStart"/>
      <w:r w:rsidRPr="001D34EB">
        <w:rPr>
          <w:rFonts w:ascii="Arial" w:eastAsia="Times New Roman" w:hAnsi="Arial" w:cs="Arial"/>
          <w:i/>
          <w:iCs/>
          <w:color w:val="565656"/>
          <w:sz w:val="18"/>
        </w:rPr>
        <w:t>Hannity</w:t>
      </w:r>
      <w:proofErr w:type="spellEnd"/>
      <w:r w:rsidRPr="001D34EB">
        <w:rPr>
          <w:rFonts w:ascii="Arial" w:eastAsia="Times New Roman" w:hAnsi="Arial" w:cs="Arial"/>
          <w:i/>
          <w:iCs/>
          <w:color w:val="565656"/>
          <w:sz w:val="18"/>
        </w:rPr>
        <w:t xml:space="preserve"> on their television shows. He has been invited to </w:t>
      </w:r>
      <w:proofErr w:type="spellStart"/>
      <w:r w:rsidRPr="001D34EB">
        <w:rPr>
          <w:rFonts w:ascii="Arial" w:eastAsia="Times New Roman" w:hAnsi="Arial" w:cs="Arial"/>
          <w:i/>
          <w:iCs/>
          <w:color w:val="565656"/>
          <w:sz w:val="18"/>
        </w:rPr>
        <w:t>testifty</w:t>
      </w:r>
      <w:proofErr w:type="spellEnd"/>
      <w:r w:rsidRPr="001D34EB">
        <w:rPr>
          <w:rFonts w:ascii="Arial" w:eastAsia="Times New Roman" w:hAnsi="Arial" w:cs="Arial"/>
          <w:i/>
          <w:iCs/>
          <w:color w:val="565656"/>
          <w:sz w:val="18"/>
        </w:rPr>
        <w:t xml:space="preserve"> as a witness before the US House of Representatives, the UN Criminal Tribunal for Rwanda, and </w:t>
      </w:r>
      <w:proofErr w:type="gramStart"/>
      <w:r w:rsidRPr="001D34EB">
        <w:rPr>
          <w:rFonts w:ascii="Arial" w:eastAsia="Times New Roman" w:hAnsi="Arial" w:cs="Arial"/>
          <w:i/>
          <w:iCs/>
          <w:color w:val="565656"/>
          <w:sz w:val="18"/>
        </w:rPr>
        <w:t>an</w:t>
      </w:r>
      <w:proofErr w:type="gramEnd"/>
      <w:r w:rsidRPr="001D34EB">
        <w:rPr>
          <w:rFonts w:ascii="Arial" w:eastAsia="Times New Roman" w:hAnsi="Arial" w:cs="Arial"/>
          <w:i/>
          <w:iCs/>
          <w:color w:val="565656"/>
          <w:sz w:val="18"/>
        </w:rPr>
        <w:t xml:space="preserve"> terrorism investigation panel of the French government.</w:t>
      </w:r>
    </w:p>
    <w:p w:rsidR="001D34EB" w:rsidRPr="001D34EB" w:rsidRDefault="001D34EB" w:rsidP="001D34EB">
      <w:pPr>
        <w:spacing w:after="0" w:line="300" w:lineRule="atLeast"/>
        <w:rPr>
          <w:rFonts w:ascii="Arial" w:eastAsia="Times New Roman" w:hAnsi="Arial" w:cs="Arial"/>
          <w:i/>
          <w:iCs/>
          <w:color w:val="565656"/>
          <w:sz w:val="18"/>
          <w:szCs w:val="18"/>
        </w:rPr>
      </w:pPr>
      <w:r w:rsidRPr="001D34EB">
        <w:rPr>
          <w:rFonts w:ascii="Arial" w:eastAsia="Times New Roman" w:hAnsi="Arial" w:cs="Arial"/>
          <w:i/>
          <w:iCs/>
          <w:color w:val="565656"/>
          <w:sz w:val="18"/>
          <w:szCs w:val="18"/>
        </w:rPr>
        <w:t>As a U.S. Naval Officer, he managed one of the first computer security programs for the U.S. Navy. He subsequently worked for the National Security Agency, the Naval Data Automation Command, Department of State, RCA Corporation, and Computer Sciences Corporation.</w:t>
      </w:r>
    </w:p>
    <w:p w:rsidR="001D34EB" w:rsidRPr="001D34EB" w:rsidRDefault="001D34EB" w:rsidP="001D34EB">
      <w:pPr>
        <w:spacing w:after="0" w:line="300" w:lineRule="atLeast"/>
        <w:rPr>
          <w:rFonts w:ascii="Arial" w:eastAsia="Times New Roman" w:hAnsi="Arial" w:cs="Arial"/>
          <w:color w:val="565656"/>
          <w:sz w:val="18"/>
          <w:szCs w:val="18"/>
        </w:rPr>
      </w:pPr>
      <w:proofErr w:type="gramStart"/>
      <w:r w:rsidRPr="001D34EB">
        <w:rPr>
          <w:rFonts w:ascii="Arial" w:eastAsia="Times New Roman" w:hAnsi="Arial" w:cs="Arial"/>
          <w:i/>
          <w:iCs/>
          <w:color w:val="565656"/>
          <w:sz w:val="18"/>
        </w:rPr>
        <w:t>Madsen is a member of the Society of Professional Journalists (SPJ), Association for Intelligence Officers (AFIO), and the National Press Club.</w:t>
      </w:r>
      <w:proofErr w:type="gramEnd"/>
      <w:r w:rsidRPr="001D34EB">
        <w:rPr>
          <w:rFonts w:ascii="Arial" w:eastAsia="Times New Roman" w:hAnsi="Arial" w:cs="Arial"/>
          <w:i/>
          <w:iCs/>
          <w:color w:val="565656"/>
          <w:sz w:val="18"/>
        </w:rPr>
        <w:t xml:space="preserve"> He is a regular contributor to Opinion Maker.</w:t>
      </w:r>
    </w:p>
    <w:p w:rsidR="00B80ACB" w:rsidRDefault="001D34EB"/>
    <w:sectPr w:rsidR="00B80ACB"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4EB"/>
    <w:rsid w:val="00001FBF"/>
    <w:rsid w:val="00004ED9"/>
    <w:rsid w:val="00006318"/>
    <w:rsid w:val="00013BBE"/>
    <w:rsid w:val="000309B2"/>
    <w:rsid w:val="000410AC"/>
    <w:rsid w:val="00045CF1"/>
    <w:rsid w:val="000467EE"/>
    <w:rsid w:val="000506E6"/>
    <w:rsid w:val="000525AB"/>
    <w:rsid w:val="000535AD"/>
    <w:rsid w:val="00063D82"/>
    <w:rsid w:val="00070BE8"/>
    <w:rsid w:val="00070D54"/>
    <w:rsid w:val="00072290"/>
    <w:rsid w:val="0008655B"/>
    <w:rsid w:val="000945A5"/>
    <w:rsid w:val="000A695D"/>
    <w:rsid w:val="000B4ACC"/>
    <w:rsid w:val="000C118D"/>
    <w:rsid w:val="000C279D"/>
    <w:rsid w:val="000C4F9D"/>
    <w:rsid w:val="000E27A9"/>
    <w:rsid w:val="000E5C6C"/>
    <w:rsid w:val="00100A05"/>
    <w:rsid w:val="001205B3"/>
    <w:rsid w:val="00124ACD"/>
    <w:rsid w:val="0014368E"/>
    <w:rsid w:val="001615E2"/>
    <w:rsid w:val="0016248F"/>
    <w:rsid w:val="00190E84"/>
    <w:rsid w:val="00195039"/>
    <w:rsid w:val="001B7EC3"/>
    <w:rsid w:val="001C33F4"/>
    <w:rsid w:val="001D1725"/>
    <w:rsid w:val="001D34EB"/>
    <w:rsid w:val="001E2C5D"/>
    <w:rsid w:val="001E76C6"/>
    <w:rsid w:val="001E7DFF"/>
    <w:rsid w:val="001F01DC"/>
    <w:rsid w:val="00206206"/>
    <w:rsid w:val="002116AE"/>
    <w:rsid w:val="00212955"/>
    <w:rsid w:val="00213143"/>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4963"/>
    <w:rsid w:val="003349F3"/>
    <w:rsid w:val="00357A1F"/>
    <w:rsid w:val="003643AE"/>
    <w:rsid w:val="00367F93"/>
    <w:rsid w:val="00371B29"/>
    <w:rsid w:val="003D5B3B"/>
    <w:rsid w:val="003F4FEC"/>
    <w:rsid w:val="003F68D1"/>
    <w:rsid w:val="003F6DB7"/>
    <w:rsid w:val="00412C75"/>
    <w:rsid w:val="00436E4C"/>
    <w:rsid w:val="004400D9"/>
    <w:rsid w:val="00445E68"/>
    <w:rsid w:val="004946CC"/>
    <w:rsid w:val="004A3FA0"/>
    <w:rsid w:val="004A438B"/>
    <w:rsid w:val="004B5362"/>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91493"/>
    <w:rsid w:val="00592899"/>
    <w:rsid w:val="005A169F"/>
    <w:rsid w:val="005A4E28"/>
    <w:rsid w:val="005B6555"/>
    <w:rsid w:val="005C091C"/>
    <w:rsid w:val="005C1681"/>
    <w:rsid w:val="005C57B5"/>
    <w:rsid w:val="005D766D"/>
    <w:rsid w:val="005F0171"/>
    <w:rsid w:val="005F5745"/>
    <w:rsid w:val="006005DF"/>
    <w:rsid w:val="00602191"/>
    <w:rsid w:val="006136C8"/>
    <w:rsid w:val="0062190F"/>
    <w:rsid w:val="00622167"/>
    <w:rsid w:val="006222F7"/>
    <w:rsid w:val="00623AC9"/>
    <w:rsid w:val="00626871"/>
    <w:rsid w:val="00627E4E"/>
    <w:rsid w:val="00640AD4"/>
    <w:rsid w:val="00671AB1"/>
    <w:rsid w:val="006B6279"/>
    <w:rsid w:val="006B6A4B"/>
    <w:rsid w:val="006D2F24"/>
    <w:rsid w:val="006E3598"/>
    <w:rsid w:val="006E7AE0"/>
    <w:rsid w:val="006F4251"/>
    <w:rsid w:val="0070015C"/>
    <w:rsid w:val="007007DE"/>
    <w:rsid w:val="0070747C"/>
    <w:rsid w:val="00711970"/>
    <w:rsid w:val="00716905"/>
    <w:rsid w:val="00747C7A"/>
    <w:rsid w:val="00750166"/>
    <w:rsid w:val="00751CA2"/>
    <w:rsid w:val="007612CF"/>
    <w:rsid w:val="007634D5"/>
    <w:rsid w:val="00795E77"/>
    <w:rsid w:val="00797ABF"/>
    <w:rsid w:val="007A2346"/>
    <w:rsid w:val="007B4EE6"/>
    <w:rsid w:val="007C2823"/>
    <w:rsid w:val="007E3100"/>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4ACA"/>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A021BF"/>
    <w:rsid w:val="00A0340D"/>
    <w:rsid w:val="00A25E53"/>
    <w:rsid w:val="00A42620"/>
    <w:rsid w:val="00A51538"/>
    <w:rsid w:val="00A550BB"/>
    <w:rsid w:val="00A551E8"/>
    <w:rsid w:val="00A62A8D"/>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F323A"/>
    <w:rsid w:val="00AF3D01"/>
    <w:rsid w:val="00B06A54"/>
    <w:rsid w:val="00B1640C"/>
    <w:rsid w:val="00B22A73"/>
    <w:rsid w:val="00B521AA"/>
    <w:rsid w:val="00B52394"/>
    <w:rsid w:val="00B60ABA"/>
    <w:rsid w:val="00B63853"/>
    <w:rsid w:val="00B663A2"/>
    <w:rsid w:val="00B7047C"/>
    <w:rsid w:val="00B722CD"/>
    <w:rsid w:val="00BB2EC3"/>
    <w:rsid w:val="00BB3074"/>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2637"/>
    <w:rsid w:val="00C62D1D"/>
    <w:rsid w:val="00C65B28"/>
    <w:rsid w:val="00C77E0C"/>
    <w:rsid w:val="00C8549C"/>
    <w:rsid w:val="00C920A3"/>
    <w:rsid w:val="00CA7FAD"/>
    <w:rsid w:val="00CB5C30"/>
    <w:rsid w:val="00CD58B3"/>
    <w:rsid w:val="00CD5B03"/>
    <w:rsid w:val="00D00170"/>
    <w:rsid w:val="00D0489A"/>
    <w:rsid w:val="00D10516"/>
    <w:rsid w:val="00D21835"/>
    <w:rsid w:val="00D27EA5"/>
    <w:rsid w:val="00D31933"/>
    <w:rsid w:val="00D33E9F"/>
    <w:rsid w:val="00D46311"/>
    <w:rsid w:val="00D5514F"/>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E077CC"/>
    <w:rsid w:val="00E15BB6"/>
    <w:rsid w:val="00E31017"/>
    <w:rsid w:val="00E31269"/>
    <w:rsid w:val="00E31DB0"/>
    <w:rsid w:val="00E3677E"/>
    <w:rsid w:val="00E369B1"/>
    <w:rsid w:val="00E371EC"/>
    <w:rsid w:val="00E45E49"/>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734FA"/>
    <w:rsid w:val="00F74FAE"/>
    <w:rsid w:val="00F80D1D"/>
    <w:rsid w:val="00F83661"/>
    <w:rsid w:val="00FC4F43"/>
    <w:rsid w:val="00FD0263"/>
    <w:rsid w:val="00FE3389"/>
    <w:rsid w:val="00FE444F"/>
    <w:rsid w:val="00FE4C83"/>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2">
    <w:name w:val="heading 2"/>
    <w:basedOn w:val="Normal"/>
    <w:link w:val="Heading2Char"/>
    <w:uiPriority w:val="9"/>
    <w:qFormat/>
    <w:rsid w:val="001D34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4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D34EB"/>
    <w:rPr>
      <w:color w:val="0000FF"/>
      <w:u w:val="single"/>
    </w:rPr>
  </w:style>
  <w:style w:type="paragraph" w:customStyle="1" w:styleId="post-details">
    <w:name w:val="post-details"/>
    <w:basedOn w:val="Normal"/>
    <w:rsid w:val="001D34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34EB"/>
  </w:style>
  <w:style w:type="paragraph" w:styleId="NormalWeb">
    <w:name w:val="Normal (Web)"/>
    <w:basedOn w:val="Normal"/>
    <w:uiPriority w:val="99"/>
    <w:semiHidden/>
    <w:unhideWhenUsed/>
    <w:rsid w:val="001D34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4EB"/>
    <w:rPr>
      <w:b/>
      <w:bCs/>
    </w:rPr>
  </w:style>
  <w:style w:type="character" w:styleId="Emphasis">
    <w:name w:val="Emphasis"/>
    <w:basedOn w:val="DefaultParagraphFont"/>
    <w:uiPriority w:val="20"/>
    <w:qFormat/>
    <w:rsid w:val="001D34EB"/>
    <w:rPr>
      <w:i/>
      <w:iCs/>
    </w:rPr>
  </w:style>
  <w:style w:type="paragraph" w:styleId="BalloonText">
    <w:name w:val="Balloon Text"/>
    <w:basedOn w:val="Normal"/>
    <w:link w:val="BalloonTextChar"/>
    <w:uiPriority w:val="99"/>
    <w:semiHidden/>
    <w:unhideWhenUsed/>
    <w:rsid w:val="001D3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845321">
      <w:bodyDiv w:val="1"/>
      <w:marLeft w:val="0"/>
      <w:marRight w:val="0"/>
      <w:marTop w:val="0"/>
      <w:marBottom w:val="0"/>
      <w:divBdr>
        <w:top w:val="none" w:sz="0" w:space="0" w:color="auto"/>
        <w:left w:val="none" w:sz="0" w:space="0" w:color="auto"/>
        <w:bottom w:val="none" w:sz="0" w:space="0" w:color="auto"/>
        <w:right w:val="none" w:sz="0" w:space="0" w:color="auto"/>
      </w:divBdr>
      <w:divsChild>
        <w:div w:id="805704200">
          <w:marLeft w:val="0"/>
          <w:marRight w:val="0"/>
          <w:marTop w:val="0"/>
          <w:marBottom w:val="0"/>
          <w:divBdr>
            <w:top w:val="none" w:sz="0" w:space="0" w:color="auto"/>
            <w:left w:val="none" w:sz="0" w:space="0" w:color="auto"/>
            <w:bottom w:val="none" w:sz="0" w:space="0" w:color="auto"/>
            <w:right w:val="none" w:sz="0" w:space="0" w:color="auto"/>
          </w:divBdr>
        </w:div>
        <w:div w:id="117638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inion-maker.org/wp-content/uploads/2011/01/ScreenHunter_25-Jan.-27-09.22.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pinion-maker.org/wp-content/uploads/2011/01/ScreenHunter_24-Jan.-27-09.17.jpg" TargetMode="External"/><Relationship Id="rId12" Type="http://schemas.openxmlformats.org/officeDocument/2006/relationships/hyperlink" Target="http://www.waynemadsenreport.com/downloads/20110123/downlo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javascript:show_translate_popup('en',%20'post',%209041);" TargetMode="External"/><Relationship Id="rId11" Type="http://schemas.openxmlformats.org/officeDocument/2006/relationships/image" Target="media/image2.jpeg"/><Relationship Id="rId5" Type="http://schemas.openxmlformats.org/officeDocument/2006/relationships/hyperlink" Target="http://www.opinion-maker.org/category/hot-topics/" TargetMode="External"/><Relationship Id="rId15" Type="http://schemas.openxmlformats.org/officeDocument/2006/relationships/hyperlink" Target="http://www.opinion-maker.org/wp-content/uploads/2011/01/Wayne-Madsen.jpg" TargetMode="External"/><Relationship Id="rId10" Type="http://schemas.openxmlformats.org/officeDocument/2006/relationships/hyperlink" Target="http://www.opinion-maker.org/wp-content/uploads/2011/01/suter-fbi1.jpg" TargetMode="External"/><Relationship Id="rId4" Type="http://schemas.openxmlformats.org/officeDocument/2006/relationships/hyperlink" Target="http://www.opinion-maker.org/author/raja-mujtaba/" TargetMode="External"/><Relationship Id="rId9" Type="http://schemas.openxmlformats.org/officeDocument/2006/relationships/hyperlink" Target="http://www.waynemadsenreport.com/downloads/20110123_1/downloa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2011-01-30T01:04:00Z</dcterms:created>
  <dcterms:modified xsi:type="dcterms:W3CDTF">2011-01-30T01:06:00Z</dcterms:modified>
</cp:coreProperties>
</file>